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45A6A" w14:textId="534FED9D" w:rsidR="00F64566" w:rsidRPr="00A610C3" w:rsidRDefault="00F64566" w:rsidP="00F64566">
      <w:pPr>
        <w:jc w:val="both"/>
        <w:rPr>
          <w:rFonts w:ascii="Calibri" w:hAnsi="Calibri" w:cs="Calibri"/>
          <w:b/>
          <w:spacing w:val="-3"/>
          <w:sz w:val="28"/>
          <w:szCs w:val="28"/>
        </w:rPr>
      </w:pPr>
      <w:r w:rsidRPr="00A610C3">
        <w:rPr>
          <w:rFonts w:ascii="Calibri" w:hAnsi="Calibri" w:cs="Calibri"/>
          <w:b/>
          <w:spacing w:val="-3"/>
          <w:sz w:val="28"/>
          <w:szCs w:val="28"/>
        </w:rPr>
        <w:t>Klachtenreg</w:t>
      </w:r>
      <w:r w:rsidR="00A610C3" w:rsidRPr="00A610C3">
        <w:rPr>
          <w:rFonts w:ascii="Calibri" w:hAnsi="Calibri" w:cs="Calibri"/>
          <w:b/>
          <w:spacing w:val="-3"/>
          <w:sz w:val="28"/>
          <w:szCs w:val="28"/>
        </w:rPr>
        <w:t>eling</w:t>
      </w:r>
    </w:p>
    <w:p w14:paraId="031D4E5B" w14:textId="77777777" w:rsidR="00F64566" w:rsidRPr="00A610C3" w:rsidRDefault="00F64566" w:rsidP="00C60F2F">
      <w:pPr>
        <w:spacing w:line="259" w:lineRule="auto"/>
        <w:textAlignment w:val="baseline"/>
        <w:rPr>
          <w:rFonts w:ascii="Calibri" w:eastAsia="Times New Roman" w:hAnsi="Calibri" w:cs="Calibri"/>
          <w:i/>
          <w:sz w:val="28"/>
          <w:szCs w:val="28"/>
          <w:lang w:eastAsia="nl-NL"/>
        </w:rPr>
      </w:pPr>
    </w:p>
    <w:p w14:paraId="1653B53B" w14:textId="77777777" w:rsidR="00B07CDF" w:rsidRPr="00A610C3" w:rsidRDefault="00B07CDF" w:rsidP="00C60F2F">
      <w:pPr>
        <w:spacing w:line="259" w:lineRule="auto"/>
        <w:textAlignment w:val="baseline"/>
        <w:rPr>
          <w:rFonts w:ascii="Calibri" w:eastAsia="Times New Roman" w:hAnsi="Calibri" w:cs="Calibri"/>
          <w:b/>
          <w:i/>
          <w:sz w:val="22"/>
          <w:szCs w:val="22"/>
          <w:lang w:eastAsia="nl-NL"/>
        </w:rPr>
      </w:pPr>
      <w:r w:rsidRPr="00A610C3">
        <w:rPr>
          <w:rFonts w:ascii="Calibri" w:eastAsia="Times New Roman" w:hAnsi="Calibri" w:cs="Calibri"/>
          <w:b/>
          <w:i/>
          <w:sz w:val="22"/>
          <w:szCs w:val="22"/>
          <w:lang w:eastAsia="nl-NL"/>
        </w:rPr>
        <w:t>Wanneer je als cliënt zorg of begeleiding ontvangt vanuit de Jeugdwet en een klacht hebt over onze dienstverlening, dan kun je terecht bij de klachtencommissie. Dit geldt ook voor kinderen en jongeren. Kinderen jonger dan 12 jaar kunnen een klacht indienen via hun wettelijke vertegenwoordiger.</w:t>
      </w:r>
    </w:p>
    <w:p w14:paraId="245C4672" w14:textId="77777777" w:rsidR="00C60F2F" w:rsidRPr="00A610C3" w:rsidRDefault="00C60F2F" w:rsidP="00C60F2F">
      <w:pPr>
        <w:spacing w:line="259" w:lineRule="auto"/>
        <w:textAlignment w:val="baseline"/>
        <w:outlineLvl w:val="1"/>
        <w:rPr>
          <w:rFonts w:ascii="Calibri" w:eastAsia="Times New Roman" w:hAnsi="Calibri" w:cs="Calibri"/>
          <w:b/>
          <w:bCs/>
          <w:sz w:val="22"/>
          <w:szCs w:val="22"/>
          <w:lang w:eastAsia="nl-NL"/>
        </w:rPr>
      </w:pPr>
    </w:p>
    <w:p w14:paraId="03073BC4" w14:textId="77777777" w:rsidR="00B07CDF" w:rsidRPr="00A610C3" w:rsidRDefault="00B07CDF" w:rsidP="00C60F2F">
      <w:pPr>
        <w:spacing w:line="259" w:lineRule="auto"/>
        <w:textAlignment w:val="baseline"/>
        <w:outlineLvl w:val="1"/>
        <w:rPr>
          <w:rFonts w:ascii="Calibri" w:eastAsia="Times New Roman" w:hAnsi="Calibri" w:cs="Calibri"/>
          <w:b/>
          <w:bCs/>
          <w:lang w:eastAsia="nl-NL"/>
        </w:rPr>
      </w:pPr>
      <w:r w:rsidRPr="00A610C3">
        <w:rPr>
          <w:rFonts w:ascii="Calibri" w:eastAsia="Times New Roman" w:hAnsi="Calibri" w:cs="Calibri"/>
          <w:b/>
          <w:bCs/>
          <w:lang w:eastAsia="nl-NL"/>
        </w:rPr>
        <w:t>De klachtencommissie</w:t>
      </w:r>
    </w:p>
    <w:p w14:paraId="478C7218" w14:textId="101ADF9D" w:rsidR="00B07CDF" w:rsidRPr="00A610C3" w:rsidRDefault="00C60F2F" w:rsidP="00C60F2F">
      <w:pPr>
        <w:spacing w:line="259" w:lineRule="auto"/>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 xml:space="preserve">Wij maken gebruik van de klachtencommissie van </w:t>
      </w:r>
      <w:r w:rsidR="00132F8E" w:rsidRPr="00A610C3">
        <w:rPr>
          <w:rFonts w:ascii="Calibri" w:eastAsia="Times New Roman" w:hAnsi="Calibri" w:cs="Calibri"/>
          <w:sz w:val="22"/>
          <w:szCs w:val="22"/>
          <w:lang w:eastAsia="nl-NL"/>
        </w:rPr>
        <w:t>Quasir in Almere</w:t>
      </w:r>
      <w:r w:rsidRPr="00A610C3">
        <w:rPr>
          <w:rFonts w:ascii="Calibri" w:eastAsia="Times New Roman" w:hAnsi="Calibri" w:cs="Calibri"/>
          <w:sz w:val="22"/>
          <w:szCs w:val="22"/>
          <w:lang w:eastAsia="nl-NL"/>
        </w:rPr>
        <w:t>. Dit is een onafhankelijke klachtencommissie bestaande uit een voorzitter en (externe) leden waarvan er telkens een voorzitter</w:t>
      </w:r>
      <w:r w:rsidR="00132F8E" w:rsidRPr="00A610C3">
        <w:rPr>
          <w:rFonts w:ascii="Calibri" w:eastAsia="Times New Roman" w:hAnsi="Calibri" w:cs="Calibri"/>
          <w:sz w:val="22"/>
          <w:szCs w:val="22"/>
          <w:lang w:eastAsia="nl-NL"/>
        </w:rPr>
        <w:t xml:space="preserve">, </w:t>
      </w:r>
      <w:r w:rsidRPr="00A610C3">
        <w:rPr>
          <w:rFonts w:ascii="Calibri" w:eastAsia="Times New Roman" w:hAnsi="Calibri" w:cs="Calibri"/>
          <w:sz w:val="22"/>
          <w:szCs w:val="22"/>
          <w:lang w:eastAsia="nl-NL"/>
        </w:rPr>
        <w:t xml:space="preserve">twee leden </w:t>
      </w:r>
      <w:r w:rsidR="00132F8E" w:rsidRPr="00A610C3">
        <w:rPr>
          <w:rFonts w:ascii="Calibri" w:eastAsia="Times New Roman" w:hAnsi="Calibri" w:cs="Calibri"/>
          <w:sz w:val="22"/>
          <w:szCs w:val="22"/>
          <w:lang w:eastAsia="nl-NL"/>
        </w:rPr>
        <w:t xml:space="preserve">en drie plaatsvervangende leden </w:t>
      </w:r>
      <w:r w:rsidRPr="00A610C3">
        <w:rPr>
          <w:rFonts w:ascii="Calibri" w:eastAsia="Times New Roman" w:hAnsi="Calibri" w:cs="Calibri"/>
          <w:sz w:val="22"/>
          <w:szCs w:val="22"/>
          <w:lang w:eastAsia="nl-NL"/>
        </w:rPr>
        <w:t xml:space="preserve">een klacht behandelen. </w:t>
      </w:r>
      <w:r w:rsidR="00B07CDF" w:rsidRPr="00A610C3">
        <w:rPr>
          <w:rFonts w:ascii="Calibri" w:eastAsia="Times New Roman" w:hAnsi="Calibri" w:cs="Calibri"/>
          <w:sz w:val="22"/>
          <w:szCs w:val="22"/>
          <w:lang w:eastAsia="nl-NL"/>
        </w:rPr>
        <w:t xml:space="preserve">De klachtencommissie beoordeelt je klacht. In de klachtencommissie zitten geen mensen die </w:t>
      </w:r>
      <w:r w:rsidR="00132F8E" w:rsidRPr="00A610C3">
        <w:rPr>
          <w:rFonts w:ascii="Calibri" w:eastAsia="Times New Roman" w:hAnsi="Calibri" w:cs="Calibri"/>
          <w:sz w:val="22"/>
          <w:szCs w:val="22"/>
          <w:lang w:eastAsia="nl-NL"/>
        </w:rPr>
        <w:t>een relatie hebben of in de afgelopen twee jaar gehad hebben met de instelling tegen wie u een klacht indient</w:t>
      </w:r>
      <w:r w:rsidR="00B07CDF" w:rsidRPr="00A610C3">
        <w:rPr>
          <w:rFonts w:ascii="Calibri" w:eastAsia="Times New Roman" w:hAnsi="Calibri" w:cs="Calibri"/>
          <w:sz w:val="22"/>
          <w:szCs w:val="22"/>
          <w:lang w:eastAsia="nl-NL"/>
        </w:rPr>
        <w:t>. De commissie is dus onafhankelijk.</w:t>
      </w:r>
      <w:r w:rsidRPr="00A610C3">
        <w:rPr>
          <w:rFonts w:ascii="Calibri" w:eastAsia="Times New Roman" w:hAnsi="Calibri" w:cs="Calibri"/>
          <w:sz w:val="22"/>
          <w:szCs w:val="22"/>
          <w:lang w:eastAsia="nl-NL"/>
        </w:rPr>
        <w:t xml:space="preserve"> </w:t>
      </w:r>
      <w:r w:rsidR="00B07CDF" w:rsidRPr="00A610C3">
        <w:rPr>
          <w:rFonts w:ascii="Calibri" w:eastAsia="Times New Roman" w:hAnsi="Calibri" w:cs="Calibri"/>
          <w:sz w:val="22"/>
          <w:szCs w:val="22"/>
          <w:lang w:eastAsia="nl-NL"/>
        </w:rPr>
        <w:t xml:space="preserve">De klachtencommissie kan geen klachten behandelen over besluiten van de kinderrechter. Ook kan de klachtencommissie geen andere gezinsvoogd aanstellen. </w:t>
      </w:r>
    </w:p>
    <w:p w14:paraId="7201DCC8" w14:textId="77777777" w:rsidR="00C60F2F" w:rsidRPr="00A610C3" w:rsidRDefault="00C60F2F" w:rsidP="00C60F2F">
      <w:pPr>
        <w:spacing w:line="259" w:lineRule="auto"/>
        <w:textAlignment w:val="baseline"/>
        <w:rPr>
          <w:rFonts w:ascii="Calibri" w:eastAsia="Times New Roman" w:hAnsi="Calibri" w:cs="Calibri"/>
          <w:b/>
          <w:bCs/>
          <w:i/>
          <w:iCs/>
          <w:sz w:val="22"/>
          <w:szCs w:val="22"/>
          <w:bdr w:val="none" w:sz="0" w:space="0" w:color="auto" w:frame="1"/>
          <w:lang w:eastAsia="nl-NL"/>
        </w:rPr>
      </w:pPr>
    </w:p>
    <w:p w14:paraId="4C7FE23C" w14:textId="77777777" w:rsidR="00B07CDF" w:rsidRPr="00A610C3" w:rsidRDefault="00B07CDF" w:rsidP="00C60F2F">
      <w:pPr>
        <w:spacing w:line="259" w:lineRule="auto"/>
        <w:textAlignment w:val="baseline"/>
        <w:rPr>
          <w:rFonts w:ascii="Calibri" w:eastAsia="Times New Roman" w:hAnsi="Calibri" w:cs="Calibri"/>
          <w:sz w:val="22"/>
          <w:szCs w:val="22"/>
          <w:lang w:eastAsia="nl-NL"/>
        </w:rPr>
      </w:pPr>
      <w:r w:rsidRPr="00A610C3">
        <w:rPr>
          <w:rFonts w:ascii="Calibri" w:eastAsia="Times New Roman" w:hAnsi="Calibri" w:cs="Calibri"/>
          <w:b/>
          <w:bCs/>
          <w:i/>
          <w:iCs/>
          <w:sz w:val="22"/>
          <w:szCs w:val="22"/>
          <w:bdr w:val="none" w:sz="0" w:space="0" w:color="auto" w:frame="1"/>
          <w:lang w:eastAsia="nl-NL"/>
        </w:rPr>
        <w:t>Formeel wordt een klacht als volgt omschreven:</w:t>
      </w:r>
      <w:r w:rsidRPr="00A610C3">
        <w:rPr>
          <w:rFonts w:ascii="Calibri" w:eastAsia="Times New Roman" w:hAnsi="Calibri" w:cs="Calibri"/>
          <w:i/>
          <w:iCs/>
          <w:sz w:val="22"/>
          <w:szCs w:val="22"/>
          <w:bdr w:val="none" w:sz="0" w:space="0" w:color="auto" w:frame="1"/>
          <w:lang w:eastAsia="nl-NL"/>
        </w:rPr>
        <w:t xml:space="preserve"> een klacht gaat over een uiting van onvrede over het handelen of nalaten alsmede het nemen van een besluit dat gevolgen heeft voor klager van de instelling of de voor de instelling werkzame personen. Daarbij zijn uitgesloten besluiten van de kinderrechter of besluiten waartegen een rechtsgang (bijvoorbeeld Kinderrechter) openstaat. De klachtencommissie kan ook geen andere gezinsvoogd aanstellen. </w:t>
      </w:r>
    </w:p>
    <w:p w14:paraId="6117021E" w14:textId="77777777" w:rsidR="00C60F2F" w:rsidRPr="00A610C3" w:rsidRDefault="00C60F2F" w:rsidP="00C60F2F">
      <w:pPr>
        <w:spacing w:line="259" w:lineRule="auto"/>
        <w:textAlignment w:val="baseline"/>
        <w:outlineLvl w:val="1"/>
        <w:rPr>
          <w:rFonts w:ascii="Calibri" w:eastAsia="Times New Roman" w:hAnsi="Calibri" w:cs="Calibri"/>
          <w:b/>
          <w:bCs/>
          <w:sz w:val="22"/>
          <w:szCs w:val="22"/>
          <w:lang w:eastAsia="nl-NL"/>
        </w:rPr>
      </w:pPr>
    </w:p>
    <w:p w14:paraId="4AB92F6F" w14:textId="77777777" w:rsidR="00B07CDF" w:rsidRPr="00A610C3" w:rsidRDefault="00B07CDF" w:rsidP="00C60F2F">
      <w:pPr>
        <w:spacing w:line="259" w:lineRule="auto"/>
        <w:textAlignment w:val="baseline"/>
        <w:outlineLvl w:val="1"/>
        <w:rPr>
          <w:rFonts w:ascii="Calibri" w:eastAsia="Times New Roman" w:hAnsi="Calibri" w:cs="Calibri"/>
          <w:b/>
          <w:bCs/>
          <w:lang w:eastAsia="nl-NL"/>
        </w:rPr>
      </w:pPr>
      <w:r w:rsidRPr="00A610C3">
        <w:rPr>
          <w:rFonts w:ascii="Calibri" w:eastAsia="Times New Roman" w:hAnsi="Calibri" w:cs="Calibri"/>
          <w:b/>
          <w:bCs/>
          <w:lang w:eastAsia="nl-NL"/>
        </w:rPr>
        <w:t>Stappen bij onvrede</w:t>
      </w:r>
    </w:p>
    <w:p w14:paraId="3D5D9CCD" w14:textId="1B1FB3FC" w:rsidR="00B07CDF" w:rsidRPr="00A610C3" w:rsidRDefault="00B07CDF" w:rsidP="00C60F2F">
      <w:pPr>
        <w:spacing w:line="259" w:lineRule="auto"/>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 xml:space="preserve">Als er iets niet goed loopt in de samenwerking of in de omgang met een jeugdhulpverlener(s), dan </w:t>
      </w:r>
      <w:r w:rsidR="009F54BC" w:rsidRPr="00A610C3">
        <w:rPr>
          <w:rFonts w:ascii="Calibri" w:eastAsia="Times New Roman" w:hAnsi="Calibri" w:cs="Calibri"/>
          <w:sz w:val="22"/>
          <w:szCs w:val="22"/>
          <w:lang w:eastAsia="nl-NL"/>
        </w:rPr>
        <w:t>bespreek je dit met</w:t>
      </w:r>
      <w:r w:rsidRPr="00A610C3">
        <w:rPr>
          <w:rFonts w:ascii="Calibri" w:eastAsia="Times New Roman" w:hAnsi="Calibri" w:cs="Calibri"/>
          <w:sz w:val="22"/>
          <w:szCs w:val="22"/>
          <w:lang w:eastAsia="nl-NL"/>
        </w:rPr>
        <w:t xml:space="preserve"> desbetreffende hulpverlener(s). Kondig van te voren (telefonisch) aan dat je ergens niet tevreden over bent en daarover wilt praten. Wil je niet met de medewerker spreken of komen jullie er niet uit? Neem dan contact op met diens leidinggevende</w:t>
      </w:r>
      <w:r w:rsidR="009F24A6" w:rsidRPr="00A610C3">
        <w:rPr>
          <w:rFonts w:ascii="Calibri" w:eastAsia="Times New Roman" w:hAnsi="Calibri" w:cs="Calibri"/>
          <w:sz w:val="22"/>
          <w:szCs w:val="22"/>
          <w:lang w:eastAsia="nl-NL"/>
        </w:rPr>
        <w:t xml:space="preserve"> of de directie van de instelling</w:t>
      </w:r>
      <w:r w:rsidRPr="00A610C3">
        <w:rPr>
          <w:rFonts w:ascii="Calibri" w:eastAsia="Times New Roman" w:hAnsi="Calibri" w:cs="Calibri"/>
          <w:sz w:val="22"/>
          <w:szCs w:val="22"/>
          <w:lang w:eastAsia="nl-NL"/>
        </w:rPr>
        <w:t>.</w:t>
      </w:r>
      <w:r w:rsidR="00616814" w:rsidRPr="00A610C3">
        <w:rPr>
          <w:rFonts w:ascii="Calibri" w:eastAsia="Times New Roman" w:hAnsi="Calibri" w:cs="Calibri"/>
          <w:sz w:val="22"/>
          <w:szCs w:val="22"/>
          <w:lang w:eastAsia="nl-NL"/>
        </w:rPr>
        <w:t xml:space="preserve"> </w:t>
      </w:r>
      <w:r w:rsidRPr="00A610C3">
        <w:rPr>
          <w:rFonts w:ascii="Calibri" w:eastAsia="Times New Roman" w:hAnsi="Calibri" w:cs="Calibri"/>
          <w:sz w:val="22"/>
          <w:szCs w:val="22"/>
          <w:lang w:eastAsia="nl-NL"/>
        </w:rPr>
        <w:t>Wil je dat niet of kom je niet tot een oplossing met de leidinggevende</w:t>
      </w:r>
      <w:r w:rsidR="009F24A6" w:rsidRPr="00A610C3">
        <w:rPr>
          <w:rFonts w:ascii="Calibri" w:eastAsia="Times New Roman" w:hAnsi="Calibri" w:cs="Calibri"/>
          <w:sz w:val="22"/>
          <w:szCs w:val="22"/>
          <w:lang w:eastAsia="nl-NL"/>
        </w:rPr>
        <w:t xml:space="preserve"> en/of directie</w:t>
      </w:r>
      <w:r w:rsidRPr="00A610C3">
        <w:rPr>
          <w:rFonts w:ascii="Calibri" w:eastAsia="Times New Roman" w:hAnsi="Calibri" w:cs="Calibri"/>
          <w:sz w:val="22"/>
          <w:szCs w:val="22"/>
          <w:lang w:eastAsia="nl-NL"/>
        </w:rPr>
        <w:t>? Dan kun je schriftelijk</w:t>
      </w:r>
      <w:r w:rsidR="00616814" w:rsidRPr="00A610C3">
        <w:rPr>
          <w:rFonts w:ascii="Calibri" w:eastAsia="Times New Roman" w:hAnsi="Calibri" w:cs="Calibri"/>
          <w:sz w:val="22"/>
          <w:szCs w:val="22"/>
          <w:lang w:eastAsia="nl-NL"/>
        </w:rPr>
        <w:t xml:space="preserve">, in de Nederlandse taal, </w:t>
      </w:r>
      <w:r w:rsidRPr="00A610C3">
        <w:rPr>
          <w:rFonts w:ascii="Calibri" w:eastAsia="Times New Roman" w:hAnsi="Calibri" w:cs="Calibri"/>
          <w:sz w:val="22"/>
          <w:szCs w:val="22"/>
          <w:lang w:eastAsia="nl-NL"/>
        </w:rPr>
        <w:t>een klacht indienen bij de klachtencommissie. Dit recht behoud je altijd.</w:t>
      </w:r>
      <w:r w:rsidR="009F54BC" w:rsidRPr="00A610C3">
        <w:rPr>
          <w:rFonts w:ascii="Calibri" w:eastAsia="Times New Roman" w:hAnsi="Calibri" w:cs="Calibri"/>
          <w:sz w:val="22"/>
          <w:szCs w:val="22"/>
          <w:lang w:eastAsia="nl-NL"/>
        </w:rPr>
        <w:t xml:space="preserve"> Voor advies of hulp kun je terecht bij een vertrouwenspersoon van</w:t>
      </w:r>
      <w:r w:rsidR="005F4BDD" w:rsidRPr="00A610C3">
        <w:rPr>
          <w:rFonts w:ascii="Calibri" w:eastAsia="Times New Roman" w:hAnsi="Calibri" w:cs="Calibri"/>
          <w:sz w:val="22"/>
          <w:szCs w:val="22"/>
          <w:lang w:eastAsia="nl-NL"/>
        </w:rPr>
        <w:t xml:space="preserve"> Jeugdstem</w:t>
      </w:r>
      <w:r w:rsidR="009F54BC" w:rsidRPr="00A610C3">
        <w:rPr>
          <w:rFonts w:ascii="Calibri" w:eastAsia="Times New Roman" w:hAnsi="Calibri" w:cs="Calibri"/>
          <w:sz w:val="22"/>
          <w:szCs w:val="22"/>
          <w:lang w:eastAsia="nl-NL"/>
        </w:rPr>
        <w:t xml:space="preserve">. </w:t>
      </w:r>
      <w:r w:rsidR="005F4BDD" w:rsidRPr="00A610C3">
        <w:rPr>
          <w:rFonts w:ascii="Calibri" w:eastAsia="Times New Roman" w:hAnsi="Calibri" w:cs="Calibri"/>
          <w:sz w:val="22"/>
          <w:szCs w:val="22"/>
          <w:lang w:eastAsia="nl-NL"/>
        </w:rPr>
        <w:t>Jeugdstem</w:t>
      </w:r>
      <w:r w:rsidR="009F54BC" w:rsidRPr="00A610C3">
        <w:rPr>
          <w:rFonts w:ascii="Calibri" w:eastAsia="Times New Roman" w:hAnsi="Calibri" w:cs="Calibri"/>
          <w:sz w:val="22"/>
          <w:szCs w:val="22"/>
          <w:lang w:eastAsia="nl-NL"/>
        </w:rPr>
        <w:t xml:space="preserve"> voert in opdracht van alle gemeenten, verenigd in de VNG, het onafhankelijk vertrouwenswerk voor de Jeugdwet uit. Ze zijn te bereiken via 088 555 1000.</w:t>
      </w:r>
    </w:p>
    <w:p w14:paraId="4B553864" w14:textId="77777777" w:rsidR="00C60F2F" w:rsidRPr="00A610C3" w:rsidRDefault="00C60F2F" w:rsidP="00C60F2F">
      <w:pPr>
        <w:spacing w:line="259" w:lineRule="auto"/>
        <w:textAlignment w:val="baseline"/>
        <w:outlineLvl w:val="1"/>
        <w:rPr>
          <w:rFonts w:ascii="Calibri" w:eastAsia="Times New Roman" w:hAnsi="Calibri" w:cs="Calibri"/>
          <w:b/>
          <w:bCs/>
          <w:sz w:val="22"/>
          <w:szCs w:val="22"/>
          <w:lang w:eastAsia="nl-NL"/>
        </w:rPr>
      </w:pPr>
    </w:p>
    <w:p w14:paraId="1F613EF4" w14:textId="77777777" w:rsidR="002528FA" w:rsidRPr="00A610C3" w:rsidRDefault="002528FA" w:rsidP="00C60F2F">
      <w:pPr>
        <w:spacing w:line="259" w:lineRule="auto"/>
        <w:textAlignment w:val="baseline"/>
        <w:outlineLvl w:val="1"/>
        <w:rPr>
          <w:rFonts w:ascii="Calibri" w:eastAsia="Times New Roman" w:hAnsi="Calibri" w:cs="Calibri"/>
          <w:b/>
          <w:bCs/>
          <w:lang w:eastAsia="nl-NL"/>
        </w:rPr>
        <w:sectPr w:rsidR="002528FA" w:rsidRPr="00A610C3" w:rsidSect="002528FA">
          <w:headerReference w:type="even" r:id="rId8"/>
          <w:headerReference w:type="default" r:id="rId9"/>
          <w:footerReference w:type="default" r:id="rId10"/>
          <w:headerReference w:type="first" r:id="rId11"/>
          <w:pgSz w:w="11900" w:h="16840"/>
          <w:pgMar w:top="1116" w:right="1417" w:bottom="1417" w:left="1417" w:header="708" w:footer="310" w:gutter="0"/>
          <w:cols w:space="708"/>
          <w:docGrid w:linePitch="360"/>
        </w:sectPr>
      </w:pPr>
    </w:p>
    <w:p w14:paraId="70B8DC52" w14:textId="77777777" w:rsidR="00B07CDF" w:rsidRPr="00A610C3" w:rsidRDefault="00B07CDF" w:rsidP="00C60F2F">
      <w:pPr>
        <w:spacing w:line="259" w:lineRule="auto"/>
        <w:textAlignment w:val="baseline"/>
        <w:outlineLvl w:val="1"/>
        <w:rPr>
          <w:rFonts w:ascii="Calibri" w:eastAsia="Times New Roman" w:hAnsi="Calibri" w:cs="Calibri"/>
          <w:b/>
          <w:bCs/>
          <w:lang w:eastAsia="nl-NL"/>
        </w:rPr>
      </w:pPr>
      <w:r w:rsidRPr="00A610C3">
        <w:rPr>
          <w:rFonts w:ascii="Calibri" w:eastAsia="Times New Roman" w:hAnsi="Calibri" w:cs="Calibri"/>
          <w:b/>
          <w:bCs/>
          <w:lang w:eastAsia="nl-NL"/>
        </w:rPr>
        <w:lastRenderedPageBreak/>
        <w:t>Indienen van een klacht</w:t>
      </w:r>
    </w:p>
    <w:p w14:paraId="7EE93324" w14:textId="3C0FF482" w:rsidR="00B07CDF" w:rsidRPr="00A610C3" w:rsidRDefault="00B07CDF" w:rsidP="00C60F2F">
      <w:pPr>
        <w:spacing w:line="259" w:lineRule="auto"/>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Het indienen van een klacht dient altijd schriftelijk te gebeuren</w:t>
      </w:r>
      <w:r w:rsidR="00616814" w:rsidRPr="00A610C3">
        <w:rPr>
          <w:rFonts w:ascii="Calibri" w:eastAsia="Times New Roman" w:hAnsi="Calibri" w:cs="Calibri"/>
          <w:sz w:val="22"/>
          <w:szCs w:val="22"/>
          <w:lang w:eastAsia="nl-NL"/>
        </w:rPr>
        <w:t>, in de Nederlandse taal</w:t>
      </w:r>
      <w:r w:rsidRPr="00A610C3">
        <w:rPr>
          <w:rFonts w:ascii="Calibri" w:eastAsia="Times New Roman" w:hAnsi="Calibri" w:cs="Calibri"/>
          <w:sz w:val="22"/>
          <w:szCs w:val="22"/>
          <w:lang w:eastAsia="nl-NL"/>
        </w:rPr>
        <w:t xml:space="preserve">. Voor het schrijven van een klachtbrief kun je advies of hulp vragen bij een vertrouwenspersoon van het </w:t>
      </w:r>
      <w:r w:rsidR="005F4BDD" w:rsidRPr="00A610C3">
        <w:rPr>
          <w:rFonts w:ascii="Calibri" w:eastAsia="Times New Roman" w:hAnsi="Calibri" w:cs="Calibri"/>
          <w:sz w:val="22"/>
          <w:szCs w:val="22"/>
          <w:lang w:eastAsia="nl-NL"/>
        </w:rPr>
        <w:t>Jeugdstem</w:t>
      </w:r>
      <w:r w:rsidRPr="00A610C3">
        <w:rPr>
          <w:rFonts w:ascii="Calibri" w:eastAsia="Times New Roman" w:hAnsi="Calibri" w:cs="Calibri"/>
          <w:sz w:val="22"/>
          <w:szCs w:val="22"/>
          <w:lang w:eastAsia="nl-NL"/>
        </w:rPr>
        <w:t>. </w:t>
      </w:r>
    </w:p>
    <w:p w14:paraId="535BE7EF" w14:textId="77777777" w:rsidR="00B07CDF" w:rsidRPr="00A610C3" w:rsidRDefault="00B07CDF" w:rsidP="00C60F2F">
      <w:pPr>
        <w:spacing w:line="259" w:lineRule="auto"/>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Er zijn een aantal voorschriften bij het opstellen van een klachtbrief:</w:t>
      </w:r>
    </w:p>
    <w:p w14:paraId="07DD9F68" w14:textId="45B6F8D1" w:rsidR="00B07CDF" w:rsidRPr="00A610C3" w:rsidRDefault="00B07CDF" w:rsidP="00C60F2F">
      <w:pPr>
        <w:numPr>
          <w:ilvl w:val="0"/>
          <w:numId w:val="21"/>
        </w:numPr>
        <w:spacing w:line="259" w:lineRule="auto"/>
        <w:ind w:left="225"/>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 xml:space="preserve">Voorzie de brief van je naam, adres </w:t>
      </w:r>
      <w:r w:rsidR="00C37C37" w:rsidRPr="00A610C3">
        <w:rPr>
          <w:rFonts w:ascii="Calibri" w:eastAsia="Times New Roman" w:hAnsi="Calibri" w:cs="Calibri"/>
          <w:sz w:val="22"/>
          <w:szCs w:val="22"/>
          <w:lang w:eastAsia="nl-NL"/>
        </w:rPr>
        <w:t xml:space="preserve">en contactgegevens. </w:t>
      </w:r>
    </w:p>
    <w:p w14:paraId="5C391B9E" w14:textId="1443F38E" w:rsidR="00B07CDF" w:rsidRPr="00A610C3" w:rsidRDefault="00B07CDF" w:rsidP="00C60F2F">
      <w:pPr>
        <w:numPr>
          <w:ilvl w:val="0"/>
          <w:numId w:val="21"/>
        </w:numPr>
        <w:spacing w:line="259" w:lineRule="auto"/>
        <w:ind w:left="225"/>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Beschrijf wat de reden is van je onvrede</w:t>
      </w:r>
      <w:r w:rsidR="00C37C37" w:rsidRPr="00A610C3">
        <w:rPr>
          <w:rFonts w:ascii="Calibri" w:eastAsia="Times New Roman" w:hAnsi="Calibri" w:cs="Calibri"/>
          <w:sz w:val="22"/>
          <w:szCs w:val="22"/>
          <w:lang w:eastAsia="nl-NL"/>
        </w:rPr>
        <w:t xml:space="preserve"> en</w:t>
      </w:r>
      <w:r w:rsidR="00616814" w:rsidRPr="00A610C3">
        <w:rPr>
          <w:rFonts w:ascii="Calibri" w:eastAsia="Times New Roman" w:hAnsi="Calibri" w:cs="Calibri"/>
          <w:sz w:val="22"/>
          <w:szCs w:val="22"/>
          <w:lang w:eastAsia="nl-NL"/>
        </w:rPr>
        <w:t xml:space="preserve"> </w:t>
      </w:r>
      <w:r w:rsidRPr="00A610C3">
        <w:rPr>
          <w:rFonts w:ascii="Calibri" w:eastAsia="Times New Roman" w:hAnsi="Calibri" w:cs="Calibri"/>
          <w:sz w:val="22"/>
          <w:szCs w:val="22"/>
          <w:lang w:eastAsia="nl-NL"/>
        </w:rPr>
        <w:t>wat er is gebeurd</w:t>
      </w:r>
      <w:r w:rsidR="00C37C37" w:rsidRPr="00A610C3">
        <w:rPr>
          <w:rFonts w:ascii="Calibri" w:eastAsia="Times New Roman" w:hAnsi="Calibri" w:cs="Calibri"/>
          <w:sz w:val="22"/>
          <w:szCs w:val="22"/>
          <w:lang w:eastAsia="nl-NL"/>
        </w:rPr>
        <w:t>.</w:t>
      </w:r>
    </w:p>
    <w:p w14:paraId="3CAF8C1F" w14:textId="6669279E" w:rsidR="00C37C37" w:rsidRPr="00A610C3" w:rsidRDefault="00B07CDF" w:rsidP="00C37C37">
      <w:pPr>
        <w:numPr>
          <w:ilvl w:val="0"/>
          <w:numId w:val="21"/>
        </w:numPr>
        <w:spacing w:line="259" w:lineRule="auto"/>
        <w:ind w:left="225"/>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Ouders en familieleden die een klachtbrief schrijven, dienen de naam van het kind en ook hun eigen relatie tot het kind (ouder, grootouder, oom en tante etc.) te vermelden</w:t>
      </w:r>
      <w:r w:rsidR="00C37C37" w:rsidRPr="00A610C3">
        <w:rPr>
          <w:rFonts w:ascii="Calibri" w:eastAsia="Times New Roman" w:hAnsi="Calibri" w:cs="Calibri"/>
          <w:sz w:val="22"/>
          <w:szCs w:val="22"/>
          <w:lang w:eastAsia="nl-NL"/>
        </w:rPr>
        <w:t xml:space="preserve"> </w:t>
      </w:r>
    </w:p>
    <w:p w14:paraId="5A25E26E" w14:textId="11426B23" w:rsidR="00C37C37" w:rsidRPr="00A610C3" w:rsidRDefault="00B07CDF" w:rsidP="00925058">
      <w:pPr>
        <w:numPr>
          <w:ilvl w:val="0"/>
          <w:numId w:val="21"/>
        </w:numPr>
        <w:spacing w:line="259" w:lineRule="auto"/>
        <w:ind w:left="225"/>
        <w:textAlignment w:val="baseline"/>
        <w:rPr>
          <w:rFonts w:ascii="Calibri" w:eastAsia="Times New Roman" w:hAnsi="Calibri" w:cs="Calibri"/>
          <w:strike/>
          <w:sz w:val="22"/>
          <w:szCs w:val="22"/>
          <w:lang w:eastAsia="nl-NL"/>
        </w:rPr>
      </w:pPr>
      <w:r w:rsidRPr="00A610C3">
        <w:rPr>
          <w:rFonts w:ascii="Calibri" w:eastAsia="Times New Roman" w:hAnsi="Calibri" w:cs="Calibri"/>
          <w:sz w:val="22"/>
          <w:szCs w:val="22"/>
          <w:lang w:eastAsia="nl-NL"/>
        </w:rPr>
        <w:t>Vermeld over wie de klacht gaat, en wanneer en waar het plaatsvond</w:t>
      </w:r>
      <w:r w:rsidR="00351561" w:rsidRPr="00A610C3">
        <w:rPr>
          <w:rFonts w:ascii="Calibri" w:eastAsia="Times New Roman" w:hAnsi="Calibri" w:cs="Calibri"/>
          <w:sz w:val="22"/>
          <w:szCs w:val="22"/>
          <w:lang w:eastAsia="nl-NL"/>
        </w:rPr>
        <w:t xml:space="preserve">. </w:t>
      </w:r>
    </w:p>
    <w:p w14:paraId="3C14CDD2" w14:textId="61DFF14A" w:rsidR="00C37C37" w:rsidRPr="00A610C3" w:rsidRDefault="00C37C37" w:rsidP="00893791">
      <w:pPr>
        <w:numPr>
          <w:ilvl w:val="0"/>
          <w:numId w:val="21"/>
        </w:numPr>
        <w:spacing w:line="259" w:lineRule="auto"/>
        <w:ind w:left="225"/>
        <w:textAlignment w:val="baseline"/>
        <w:rPr>
          <w:rFonts w:ascii="Calibri" w:eastAsia="Times New Roman" w:hAnsi="Calibri" w:cs="Calibri"/>
          <w:sz w:val="22"/>
          <w:szCs w:val="22"/>
          <w:lang w:eastAsia="nl-NL"/>
        </w:rPr>
      </w:pPr>
      <w:r w:rsidRPr="00A610C3">
        <w:rPr>
          <w:rFonts w:ascii="Calibri" w:eastAsia="Times New Roman" w:hAnsi="Calibri" w:cs="Calibri"/>
          <w:i/>
          <w:iCs/>
          <w:sz w:val="22"/>
          <w:szCs w:val="22"/>
          <w:bdr w:val="none" w:sz="0" w:space="0" w:color="auto" w:frame="1"/>
          <w:lang w:eastAsia="nl-NL"/>
        </w:rPr>
        <w:t>De klachtbrief kun je per mail versturen aan</w:t>
      </w:r>
      <w:r w:rsidR="00854893" w:rsidRPr="00A610C3">
        <w:rPr>
          <w:rFonts w:ascii="Calibri" w:eastAsia="Times New Roman" w:hAnsi="Calibri" w:cs="Calibri"/>
          <w:i/>
          <w:iCs/>
          <w:sz w:val="22"/>
          <w:szCs w:val="22"/>
          <w:bdr w:val="none" w:sz="0" w:space="0" w:color="auto" w:frame="1"/>
          <w:lang w:eastAsia="nl-NL"/>
        </w:rPr>
        <w:t>:</w:t>
      </w:r>
      <w:r w:rsidRPr="00A610C3">
        <w:rPr>
          <w:rFonts w:ascii="Calibri" w:eastAsia="Times New Roman" w:hAnsi="Calibri" w:cs="Calibri"/>
          <w:sz w:val="22"/>
          <w:szCs w:val="22"/>
          <w:lang w:eastAsia="nl-NL"/>
        </w:rPr>
        <w:br/>
      </w:r>
      <w:hyperlink r:id="rId12" w:history="1">
        <w:r w:rsidRPr="00A610C3">
          <w:rPr>
            <w:rStyle w:val="Hyperlink"/>
            <w:rFonts w:ascii="Calibri" w:eastAsia="Times New Roman" w:hAnsi="Calibri" w:cs="Calibri"/>
            <w:color w:val="auto"/>
            <w:sz w:val="22"/>
            <w:szCs w:val="22"/>
            <w:lang w:eastAsia="nl-NL"/>
          </w:rPr>
          <w:t>ambachtelijksecretaris@quasir.nl</w:t>
        </w:r>
      </w:hyperlink>
    </w:p>
    <w:p w14:paraId="06E2553B" w14:textId="77777777" w:rsidR="00C60F2F" w:rsidRPr="00A610C3" w:rsidRDefault="00C60F2F" w:rsidP="00C60F2F">
      <w:pPr>
        <w:spacing w:line="259" w:lineRule="auto"/>
        <w:textAlignment w:val="baseline"/>
        <w:outlineLvl w:val="1"/>
        <w:rPr>
          <w:rFonts w:ascii="Calibri" w:eastAsia="Times New Roman" w:hAnsi="Calibri" w:cs="Calibri"/>
          <w:b/>
          <w:bCs/>
          <w:sz w:val="22"/>
          <w:szCs w:val="22"/>
          <w:lang w:eastAsia="nl-NL"/>
        </w:rPr>
      </w:pPr>
    </w:p>
    <w:p w14:paraId="33EC59ED" w14:textId="77777777" w:rsidR="00B07CDF" w:rsidRPr="00A610C3" w:rsidRDefault="00B07CDF" w:rsidP="00C60F2F">
      <w:pPr>
        <w:spacing w:line="259" w:lineRule="auto"/>
        <w:textAlignment w:val="baseline"/>
        <w:outlineLvl w:val="1"/>
        <w:rPr>
          <w:rFonts w:ascii="Calibri" w:eastAsia="Times New Roman" w:hAnsi="Calibri" w:cs="Calibri"/>
          <w:b/>
          <w:bCs/>
          <w:lang w:eastAsia="nl-NL"/>
        </w:rPr>
      </w:pPr>
      <w:r w:rsidRPr="00A610C3">
        <w:rPr>
          <w:rFonts w:ascii="Calibri" w:eastAsia="Times New Roman" w:hAnsi="Calibri" w:cs="Calibri"/>
          <w:b/>
          <w:bCs/>
          <w:lang w:eastAsia="nl-NL"/>
        </w:rPr>
        <w:t>Klachtbehandeling</w:t>
      </w:r>
    </w:p>
    <w:p w14:paraId="0D42BA5C" w14:textId="5902936E" w:rsidR="00B07CDF" w:rsidRPr="00A610C3" w:rsidRDefault="00B07CDF" w:rsidP="00C60F2F">
      <w:pPr>
        <w:spacing w:line="259" w:lineRule="auto"/>
        <w:textAlignment w:val="baseline"/>
        <w:rPr>
          <w:rFonts w:ascii="Calibri" w:eastAsia="Times New Roman" w:hAnsi="Calibri" w:cs="Calibri"/>
          <w:sz w:val="22"/>
          <w:szCs w:val="22"/>
          <w:lang w:eastAsia="nl-NL"/>
        </w:rPr>
      </w:pPr>
      <w:r w:rsidRPr="00A610C3">
        <w:rPr>
          <w:rFonts w:ascii="Calibri" w:eastAsia="Times New Roman" w:hAnsi="Calibri" w:cs="Calibri"/>
          <w:sz w:val="22"/>
          <w:szCs w:val="22"/>
          <w:lang w:eastAsia="nl-NL"/>
        </w:rPr>
        <w:t>De procedures rond de klachtbehandeling staan beschreven in het officiële klachtenreg</w:t>
      </w:r>
      <w:r w:rsidR="00786514">
        <w:rPr>
          <w:rFonts w:ascii="Calibri" w:eastAsia="Times New Roman" w:hAnsi="Calibri" w:cs="Calibri"/>
          <w:sz w:val="22"/>
          <w:szCs w:val="22"/>
          <w:lang w:eastAsia="nl-NL"/>
        </w:rPr>
        <w:t>eling</w:t>
      </w:r>
      <w:r w:rsidRPr="00A610C3">
        <w:rPr>
          <w:rFonts w:ascii="Calibri" w:eastAsia="Times New Roman" w:hAnsi="Calibri" w:cs="Calibri"/>
          <w:sz w:val="22"/>
          <w:szCs w:val="22"/>
          <w:lang w:eastAsia="nl-NL"/>
        </w:rPr>
        <w:t xml:space="preserve"> van </w:t>
      </w:r>
      <w:r w:rsidR="00854893" w:rsidRPr="00A610C3">
        <w:rPr>
          <w:rFonts w:ascii="Calibri" w:eastAsia="Times New Roman" w:hAnsi="Calibri" w:cs="Calibri"/>
          <w:sz w:val="22"/>
          <w:szCs w:val="22"/>
          <w:lang w:eastAsia="nl-NL"/>
        </w:rPr>
        <w:t xml:space="preserve">Quasir. </w:t>
      </w:r>
    </w:p>
    <w:p w14:paraId="53F4060E" w14:textId="77777777" w:rsidR="009F54BC" w:rsidRPr="00A610C3" w:rsidRDefault="009F54BC" w:rsidP="00C60F2F">
      <w:pPr>
        <w:spacing w:line="259" w:lineRule="auto"/>
        <w:textAlignment w:val="baseline"/>
        <w:rPr>
          <w:rFonts w:ascii="Calibri" w:eastAsia="Times New Roman" w:hAnsi="Calibri" w:cs="Calibri"/>
          <w:sz w:val="22"/>
          <w:szCs w:val="22"/>
          <w:lang w:eastAsia="nl-NL"/>
        </w:rPr>
      </w:pPr>
    </w:p>
    <w:p w14:paraId="53992E7C" w14:textId="31C5F07B" w:rsidR="00F64566" w:rsidRPr="00A610C3" w:rsidRDefault="00F64566" w:rsidP="00C60F2F">
      <w:pPr>
        <w:spacing w:line="259" w:lineRule="auto"/>
        <w:textAlignment w:val="baseline"/>
        <w:rPr>
          <w:rFonts w:ascii="Calibri" w:eastAsia="Times New Roman" w:hAnsi="Calibri" w:cs="Calibri"/>
          <w:b/>
          <w:sz w:val="22"/>
          <w:szCs w:val="22"/>
          <w:lang w:eastAsia="nl-NL"/>
        </w:rPr>
      </w:pPr>
      <w:r w:rsidRPr="00A610C3">
        <w:rPr>
          <w:rFonts w:ascii="Calibri" w:eastAsia="Times New Roman" w:hAnsi="Calibri" w:cs="Calibri"/>
          <w:b/>
          <w:sz w:val="22"/>
          <w:szCs w:val="22"/>
          <w:lang w:eastAsia="nl-NL"/>
        </w:rPr>
        <w:t>Het gehele klachtenreg</w:t>
      </w:r>
      <w:r w:rsidR="00786514">
        <w:rPr>
          <w:rFonts w:ascii="Calibri" w:eastAsia="Times New Roman" w:hAnsi="Calibri" w:cs="Calibri"/>
          <w:b/>
          <w:sz w:val="22"/>
          <w:szCs w:val="22"/>
          <w:lang w:eastAsia="nl-NL"/>
        </w:rPr>
        <w:t>eling</w:t>
      </w:r>
      <w:r w:rsidRPr="00A610C3">
        <w:rPr>
          <w:rFonts w:ascii="Calibri" w:eastAsia="Times New Roman" w:hAnsi="Calibri" w:cs="Calibri"/>
          <w:b/>
          <w:sz w:val="22"/>
          <w:szCs w:val="22"/>
          <w:lang w:eastAsia="nl-NL"/>
        </w:rPr>
        <w:t xml:space="preserve"> kunt u hier vinden: </w:t>
      </w:r>
    </w:p>
    <w:p w14:paraId="2FFA3E2B" w14:textId="61459EC0" w:rsidR="00F64566" w:rsidRPr="00A610C3" w:rsidRDefault="00A72950" w:rsidP="00C60F2F">
      <w:pPr>
        <w:spacing w:line="259" w:lineRule="auto"/>
        <w:rPr>
          <w:rFonts w:ascii="Calibri" w:hAnsi="Calibri" w:cs="Calibri"/>
        </w:rPr>
      </w:pPr>
      <w:hyperlink r:id="rId13" w:history="1">
        <w:r w:rsidR="00A610C3" w:rsidRPr="00A610C3">
          <w:rPr>
            <w:rStyle w:val="Hyperlink"/>
            <w:rFonts w:ascii="Calibri" w:hAnsi="Calibri" w:cs="Calibri"/>
            <w:color w:val="auto"/>
          </w:rPr>
          <w:t>Klachtenregeling-CBP-Het-SamenHuis-via-Quasir-2.pdf (cbphetsamenhuis.nl)</w:t>
        </w:r>
      </w:hyperlink>
      <w:r w:rsidR="00A610C3" w:rsidRPr="00A610C3">
        <w:rPr>
          <w:rFonts w:ascii="Calibri" w:hAnsi="Calibri" w:cs="Calibri"/>
        </w:rPr>
        <w:t xml:space="preserve"> (deel B)</w:t>
      </w:r>
    </w:p>
    <w:p w14:paraId="2E2FBCEE" w14:textId="77777777" w:rsidR="00F64566" w:rsidRPr="00A610C3" w:rsidRDefault="00F64566" w:rsidP="00F64566">
      <w:pPr>
        <w:rPr>
          <w:rFonts w:ascii="Calibri" w:hAnsi="Calibri" w:cs="Calibri"/>
        </w:rPr>
      </w:pPr>
    </w:p>
    <w:p w14:paraId="786FD0F9" w14:textId="77777777" w:rsidR="00F64566" w:rsidRPr="00A610C3" w:rsidRDefault="00F64566" w:rsidP="00F64566">
      <w:pPr>
        <w:rPr>
          <w:rFonts w:ascii="Calibri" w:hAnsi="Calibri" w:cs="Calibri"/>
        </w:rPr>
      </w:pPr>
    </w:p>
    <w:p w14:paraId="74B0CA7A" w14:textId="77777777" w:rsidR="00F64566" w:rsidRPr="00A610C3" w:rsidRDefault="00F64566" w:rsidP="00F64566">
      <w:pPr>
        <w:rPr>
          <w:rFonts w:ascii="Calibri" w:hAnsi="Calibri" w:cs="Calibri"/>
        </w:rPr>
      </w:pPr>
    </w:p>
    <w:p w14:paraId="3D54AB6C" w14:textId="77777777" w:rsidR="00F64566" w:rsidRPr="00A610C3" w:rsidRDefault="00F64566" w:rsidP="00F64566">
      <w:pPr>
        <w:rPr>
          <w:rFonts w:ascii="Calibri" w:hAnsi="Calibri" w:cs="Calibri"/>
        </w:rPr>
      </w:pPr>
    </w:p>
    <w:p w14:paraId="744126DF" w14:textId="77777777" w:rsidR="00F64566" w:rsidRPr="00A610C3" w:rsidRDefault="00F64566" w:rsidP="00F64566">
      <w:pPr>
        <w:rPr>
          <w:rFonts w:ascii="Calibri" w:hAnsi="Calibri" w:cs="Calibri"/>
        </w:rPr>
      </w:pPr>
    </w:p>
    <w:p w14:paraId="027D34A6" w14:textId="77777777" w:rsidR="00F64566" w:rsidRPr="00A610C3" w:rsidRDefault="00F64566" w:rsidP="00F64566">
      <w:pPr>
        <w:rPr>
          <w:rFonts w:ascii="Calibri" w:hAnsi="Calibri" w:cs="Calibri"/>
        </w:rPr>
      </w:pPr>
    </w:p>
    <w:p w14:paraId="18596CB2" w14:textId="77777777" w:rsidR="00F64566" w:rsidRPr="00A610C3" w:rsidRDefault="00F64566" w:rsidP="00F64566">
      <w:pPr>
        <w:rPr>
          <w:rFonts w:ascii="Calibri" w:hAnsi="Calibri" w:cs="Calibri"/>
        </w:rPr>
      </w:pPr>
    </w:p>
    <w:p w14:paraId="39AB9879" w14:textId="77777777" w:rsidR="00F64566" w:rsidRPr="00A610C3" w:rsidRDefault="00F64566" w:rsidP="00F64566">
      <w:pPr>
        <w:rPr>
          <w:rFonts w:ascii="Calibri" w:hAnsi="Calibri" w:cs="Calibri"/>
        </w:rPr>
      </w:pPr>
    </w:p>
    <w:p w14:paraId="07052018" w14:textId="77777777" w:rsidR="00F64566" w:rsidRPr="00A610C3" w:rsidRDefault="00F64566" w:rsidP="00F64566">
      <w:pPr>
        <w:rPr>
          <w:rFonts w:ascii="Calibri" w:hAnsi="Calibri" w:cs="Calibri"/>
        </w:rPr>
      </w:pPr>
    </w:p>
    <w:p w14:paraId="6AACECCB" w14:textId="77777777" w:rsidR="00F64566" w:rsidRPr="00A610C3" w:rsidRDefault="00F64566" w:rsidP="00F64566">
      <w:pPr>
        <w:rPr>
          <w:rFonts w:ascii="Calibri" w:hAnsi="Calibri" w:cs="Calibri"/>
        </w:rPr>
      </w:pPr>
    </w:p>
    <w:p w14:paraId="07050ACE" w14:textId="77777777" w:rsidR="00F64566" w:rsidRPr="00A610C3" w:rsidRDefault="00F64566" w:rsidP="00F64566">
      <w:pPr>
        <w:rPr>
          <w:rFonts w:ascii="Calibri" w:hAnsi="Calibri" w:cs="Calibri"/>
        </w:rPr>
      </w:pPr>
    </w:p>
    <w:p w14:paraId="677C3941" w14:textId="77777777" w:rsidR="00F64566" w:rsidRPr="00A610C3" w:rsidRDefault="00F64566" w:rsidP="00F64566">
      <w:pPr>
        <w:rPr>
          <w:rFonts w:ascii="Calibri" w:hAnsi="Calibri" w:cs="Calibri"/>
        </w:rPr>
      </w:pPr>
    </w:p>
    <w:p w14:paraId="23AD6A33" w14:textId="77777777" w:rsidR="00F64566" w:rsidRPr="00A610C3" w:rsidRDefault="00F64566" w:rsidP="00F64566">
      <w:pPr>
        <w:rPr>
          <w:rFonts w:ascii="Calibri" w:hAnsi="Calibri" w:cs="Calibri"/>
        </w:rPr>
      </w:pPr>
    </w:p>
    <w:p w14:paraId="4ECFFC78" w14:textId="77777777" w:rsidR="000A722B" w:rsidRPr="00A610C3" w:rsidRDefault="00F64566" w:rsidP="00F64566">
      <w:pPr>
        <w:tabs>
          <w:tab w:val="left" w:pos="5085"/>
        </w:tabs>
        <w:rPr>
          <w:rFonts w:ascii="Calibri" w:hAnsi="Calibri" w:cs="Calibri"/>
        </w:rPr>
      </w:pPr>
      <w:r w:rsidRPr="00A610C3">
        <w:rPr>
          <w:rFonts w:ascii="Calibri" w:hAnsi="Calibri" w:cs="Calibri"/>
        </w:rPr>
        <w:tab/>
      </w:r>
    </w:p>
    <w:sectPr w:rsidR="000A722B" w:rsidRPr="00A610C3" w:rsidSect="00F64566">
      <w:pgSz w:w="11900" w:h="16840"/>
      <w:pgMar w:top="1116"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FBCE4" w14:textId="77777777" w:rsidR="00D82421" w:rsidRDefault="00D82421" w:rsidP="004647D4">
      <w:r>
        <w:separator/>
      </w:r>
    </w:p>
  </w:endnote>
  <w:endnote w:type="continuationSeparator" w:id="0">
    <w:p w14:paraId="7EEE1730" w14:textId="77777777" w:rsidR="00D82421" w:rsidRDefault="00D82421" w:rsidP="0046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12514210"/>
      <w:docPartObj>
        <w:docPartGallery w:val="Page Numbers (Bottom of Page)"/>
        <w:docPartUnique/>
      </w:docPartObj>
    </w:sdtPr>
    <w:sdtEndPr>
      <w:rPr>
        <w:rFonts w:asciiTheme="minorHAnsi" w:hAnsiTheme="minorHAnsi" w:cstheme="minorHAnsi"/>
        <w:color w:val="AEAAAA" w:themeColor="background2" w:themeShade="BF"/>
      </w:rPr>
    </w:sdtEndPr>
    <w:sdtContent>
      <w:sdt>
        <w:sdtPr>
          <w:rPr>
            <w:rFonts w:asciiTheme="minorHAnsi" w:hAnsiTheme="minorHAnsi" w:cstheme="minorHAnsi"/>
            <w:color w:val="AEAAAA" w:themeColor="background2" w:themeShade="BF"/>
            <w:sz w:val="20"/>
            <w:szCs w:val="20"/>
          </w:rPr>
          <w:id w:val="811523923"/>
          <w:docPartObj>
            <w:docPartGallery w:val="Page Numbers (Top of Page)"/>
            <w:docPartUnique/>
          </w:docPartObj>
        </w:sdtPr>
        <w:sdtEndPr/>
        <w:sdtContent>
          <w:p w14:paraId="4DD2537D" w14:textId="77777777" w:rsidR="00F64566" w:rsidRDefault="00F64566" w:rsidP="00FE2F96">
            <w:pPr>
              <w:pStyle w:val="Normaalweb"/>
              <w:rPr>
                <w:rFonts w:asciiTheme="minorHAnsi" w:hAnsiTheme="minorHAnsi" w:cstheme="minorHAnsi"/>
                <w:color w:val="AEAAAA" w:themeColor="background2" w:themeShade="BF"/>
                <w:sz w:val="20"/>
                <w:szCs w:val="20"/>
              </w:rPr>
            </w:pPr>
          </w:p>
          <w:p w14:paraId="18D9B13D" w14:textId="77777777" w:rsidR="002528FA" w:rsidRDefault="002528FA" w:rsidP="002528FA">
            <w:pPr>
              <w:pStyle w:val="Normaalweb"/>
              <w:tabs>
                <w:tab w:val="left" w:pos="7485"/>
              </w:tabs>
              <w:rPr>
                <w:rFonts w:asciiTheme="minorHAnsi" w:hAnsiTheme="minorHAnsi" w:cstheme="minorHAnsi"/>
                <w:color w:val="AEAAAA" w:themeColor="background2" w:themeShade="BF"/>
                <w:sz w:val="20"/>
                <w:szCs w:val="20"/>
              </w:rPr>
            </w:pPr>
            <w:r>
              <w:rPr>
                <w:rFonts w:asciiTheme="minorHAnsi" w:hAnsiTheme="minorHAnsi" w:cstheme="minorHAnsi"/>
                <w:color w:val="AEAAAA" w:themeColor="background2" w:themeShade="BF"/>
                <w:sz w:val="20"/>
                <w:szCs w:val="20"/>
              </w:rPr>
              <w:tab/>
            </w:r>
          </w:p>
        </w:sdtContent>
      </w:sdt>
    </w:sdtContent>
  </w:sdt>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66"/>
      <w:gridCol w:w="2097"/>
    </w:tblGrid>
    <w:tr w:rsidR="009A1ED5" w:rsidRPr="002E66DA" w14:paraId="316DDB32" w14:textId="77777777" w:rsidTr="00133029">
      <w:trPr>
        <w:trHeight w:val="313"/>
      </w:trPr>
      <w:tc>
        <w:tcPr>
          <w:tcW w:w="7366" w:type="dxa"/>
        </w:tcPr>
        <w:p w14:paraId="727127EE" w14:textId="45AB29E7" w:rsidR="009A1ED5" w:rsidRPr="00854893" w:rsidRDefault="009A1ED5" w:rsidP="009A1ED5">
          <w:pPr>
            <w:tabs>
              <w:tab w:val="center" w:pos="4536"/>
              <w:tab w:val="right" w:pos="9072"/>
            </w:tabs>
            <w:rPr>
              <w:rFonts w:ascii="Calibri" w:eastAsia="Calibri" w:hAnsi="Calibri" w:cs="Times New Roman"/>
            </w:rPr>
          </w:pPr>
          <w:r w:rsidRPr="002E66DA">
            <w:rPr>
              <w:rFonts w:ascii="Calibri" w:eastAsia="Calibri" w:hAnsi="Calibri" w:cs="Times New Roman"/>
            </w:rPr>
            <w:t xml:space="preserve">Uitgiftedatum:    </w:t>
          </w:r>
          <w:r w:rsidR="00854893">
            <w:rPr>
              <w:rFonts w:ascii="Calibri" w:eastAsia="Calibri" w:hAnsi="Calibri" w:cs="Times New Roman"/>
            </w:rPr>
            <w:t>16-03-2023</w:t>
          </w:r>
        </w:p>
      </w:tc>
      <w:tc>
        <w:tcPr>
          <w:tcW w:w="2097" w:type="dxa"/>
        </w:tcPr>
        <w:p w14:paraId="7A15CD31" w14:textId="77777777" w:rsidR="009A1ED5" w:rsidRPr="002E66DA" w:rsidRDefault="009A1ED5" w:rsidP="009A1ED5">
          <w:pPr>
            <w:tabs>
              <w:tab w:val="center" w:pos="4536"/>
              <w:tab w:val="right" w:pos="9072"/>
            </w:tabs>
            <w:rPr>
              <w:rFonts w:ascii="Calibri" w:eastAsia="Calibri" w:hAnsi="Calibri" w:cs="Times New Roman"/>
            </w:rPr>
          </w:pPr>
          <w:r w:rsidRPr="002E66DA">
            <w:rPr>
              <w:rFonts w:ascii="Calibri" w:eastAsia="Calibri" w:hAnsi="Calibri" w:cs="Times New Roman"/>
            </w:rPr>
            <w:t xml:space="preserve">Pagina </w:t>
          </w:r>
          <w:r w:rsidRPr="002E66DA">
            <w:rPr>
              <w:rFonts w:ascii="Calibri" w:eastAsia="Calibri" w:hAnsi="Calibri" w:cs="Times New Roman"/>
            </w:rPr>
            <w:fldChar w:fldCharType="begin"/>
          </w:r>
          <w:r w:rsidRPr="002E66DA">
            <w:rPr>
              <w:rFonts w:ascii="Calibri" w:eastAsia="Calibri" w:hAnsi="Calibri" w:cs="Times New Roman"/>
            </w:rPr>
            <w:instrText>PAGE  \* Arabic  \* MERGEFORMAT</w:instrText>
          </w:r>
          <w:r w:rsidRPr="002E66DA">
            <w:rPr>
              <w:rFonts w:ascii="Calibri" w:eastAsia="Calibri" w:hAnsi="Calibri" w:cs="Times New Roman"/>
            </w:rPr>
            <w:fldChar w:fldCharType="separate"/>
          </w:r>
          <w:r>
            <w:rPr>
              <w:rFonts w:ascii="Calibri" w:eastAsia="Calibri" w:hAnsi="Calibri" w:cs="Times New Roman"/>
              <w:noProof/>
            </w:rPr>
            <w:t>1</w:t>
          </w:r>
          <w:r w:rsidRPr="002E66DA">
            <w:rPr>
              <w:rFonts w:ascii="Calibri" w:eastAsia="Calibri" w:hAnsi="Calibri" w:cs="Times New Roman"/>
            </w:rPr>
            <w:fldChar w:fldCharType="end"/>
          </w:r>
          <w:r w:rsidRPr="002E66DA">
            <w:rPr>
              <w:rFonts w:ascii="Calibri" w:eastAsia="Calibri" w:hAnsi="Calibri" w:cs="Times New Roman"/>
            </w:rPr>
            <w:t xml:space="preserve"> van </w:t>
          </w:r>
          <w:r w:rsidRPr="002E66DA">
            <w:rPr>
              <w:rFonts w:ascii="Calibri" w:eastAsia="Calibri" w:hAnsi="Calibri" w:cs="Times New Roman"/>
            </w:rPr>
            <w:fldChar w:fldCharType="begin"/>
          </w:r>
          <w:r w:rsidRPr="002E66DA">
            <w:rPr>
              <w:rFonts w:ascii="Calibri" w:eastAsia="Calibri" w:hAnsi="Calibri" w:cs="Times New Roman"/>
            </w:rPr>
            <w:instrText>NUMPAGES  \* Arabic  \* MERGEFORMAT</w:instrText>
          </w:r>
          <w:r w:rsidRPr="002E66DA">
            <w:rPr>
              <w:rFonts w:ascii="Calibri" w:eastAsia="Calibri" w:hAnsi="Calibri" w:cs="Times New Roman"/>
            </w:rPr>
            <w:fldChar w:fldCharType="separate"/>
          </w:r>
          <w:r>
            <w:rPr>
              <w:rFonts w:ascii="Calibri" w:eastAsia="Calibri" w:hAnsi="Calibri" w:cs="Times New Roman"/>
              <w:noProof/>
            </w:rPr>
            <w:t>2</w:t>
          </w:r>
          <w:r w:rsidRPr="002E66DA">
            <w:rPr>
              <w:rFonts w:ascii="Calibri" w:eastAsia="Calibri" w:hAnsi="Calibri" w:cs="Times New Roman"/>
            </w:rPr>
            <w:fldChar w:fldCharType="end"/>
          </w:r>
        </w:p>
      </w:tc>
    </w:tr>
    <w:tr w:rsidR="009A1ED5" w:rsidRPr="002E66DA" w14:paraId="173F1E17" w14:textId="77777777" w:rsidTr="00133029">
      <w:trPr>
        <w:trHeight w:val="296"/>
      </w:trPr>
      <w:tc>
        <w:tcPr>
          <w:tcW w:w="7366" w:type="dxa"/>
        </w:tcPr>
        <w:p w14:paraId="5E7ED385" w14:textId="4CEAA9EE" w:rsidR="009A1ED5" w:rsidRPr="00854893" w:rsidRDefault="009A1ED5" w:rsidP="009A1ED5">
          <w:pPr>
            <w:tabs>
              <w:tab w:val="center" w:pos="4536"/>
              <w:tab w:val="right" w:pos="9072"/>
            </w:tabs>
            <w:rPr>
              <w:rFonts w:ascii="Calibri" w:eastAsia="Calibri" w:hAnsi="Calibri" w:cs="Times New Roman"/>
            </w:rPr>
          </w:pPr>
          <w:r w:rsidRPr="002E66DA">
            <w:rPr>
              <w:rFonts w:ascii="Calibri" w:eastAsia="Calibri" w:hAnsi="Calibri" w:cs="Times New Roman"/>
            </w:rPr>
            <w:t xml:space="preserve">Evaluatiedatum: </w:t>
          </w:r>
          <w:r w:rsidR="00854893">
            <w:rPr>
              <w:rFonts w:ascii="Calibri" w:eastAsia="Calibri" w:hAnsi="Calibri" w:cs="Times New Roman"/>
            </w:rPr>
            <w:t>15-07-2025</w:t>
          </w:r>
        </w:p>
      </w:tc>
      <w:tc>
        <w:tcPr>
          <w:tcW w:w="2097" w:type="dxa"/>
        </w:tcPr>
        <w:p w14:paraId="428584A9" w14:textId="44AFDBB7" w:rsidR="009A1ED5" w:rsidRPr="000E556E" w:rsidRDefault="009A1ED5" w:rsidP="009A1ED5">
          <w:pPr>
            <w:tabs>
              <w:tab w:val="center" w:pos="4536"/>
              <w:tab w:val="right" w:pos="9072"/>
            </w:tabs>
            <w:rPr>
              <w:rFonts w:ascii="Calibri" w:eastAsia="Calibri" w:hAnsi="Calibri" w:cs="Times New Roman"/>
            </w:rPr>
          </w:pPr>
          <w:r w:rsidRPr="002E66DA">
            <w:rPr>
              <w:rFonts w:ascii="Calibri" w:eastAsia="Calibri" w:hAnsi="Calibri" w:cs="Times New Roman"/>
            </w:rPr>
            <w:t xml:space="preserve">Versie: </w:t>
          </w:r>
          <w:r w:rsidR="000E556E">
            <w:rPr>
              <w:rFonts w:ascii="Calibri" w:eastAsia="Calibri" w:hAnsi="Calibri" w:cs="Times New Roman"/>
            </w:rPr>
            <w:t>2.0</w:t>
          </w:r>
        </w:p>
      </w:tc>
    </w:tr>
  </w:tbl>
  <w:p w14:paraId="6B7211E6" w14:textId="77777777" w:rsidR="00FE2F96" w:rsidRPr="002528FA" w:rsidRDefault="00FE2F96" w:rsidP="002528FA">
    <w:pPr>
      <w:pStyle w:val="Normaalweb"/>
      <w:tabs>
        <w:tab w:val="left" w:pos="7485"/>
      </w:tabs>
      <w:jc w:val="right"/>
      <w:rPr>
        <w:rFonts w:asciiTheme="minorHAnsi" w:hAnsiTheme="minorHAnsi" w:cstheme="minorHAnsi"/>
        <w:color w:val="AEAAAA" w:themeColor="background2" w:themeShade="B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6E8C" w14:textId="77777777" w:rsidR="00D82421" w:rsidRDefault="00D82421" w:rsidP="004647D4">
      <w:r>
        <w:separator/>
      </w:r>
    </w:p>
  </w:footnote>
  <w:footnote w:type="continuationSeparator" w:id="0">
    <w:p w14:paraId="6A8062E4" w14:textId="77777777" w:rsidR="00D82421" w:rsidRDefault="00D82421" w:rsidP="0046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13B1" w14:textId="77777777" w:rsidR="004647D4" w:rsidRDefault="00A72950">
    <w:pPr>
      <w:pStyle w:val="Koptekst"/>
    </w:pPr>
    <w:r>
      <w:rPr>
        <w:noProof/>
        <w:lang w:eastAsia="nl-NL"/>
      </w:rPr>
      <w:pict w14:anchorId="220ED0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3.1pt;height:287.9pt;z-index:-251657216;mso-position-horizontal:center;mso-position-horizontal-relative:margin;mso-position-vertical:center;mso-position-vertical-relative:margin" o:allowincell="f">
          <v:imagedata r:id="rId1" o:title="logo zonder tekst"/>
          <w10:wrap anchorx="margin" anchory="margin"/>
        </v:shape>
      </w:pict>
    </w:r>
    <w:r>
      <w:rPr>
        <w:noProof/>
        <w:lang w:eastAsia="nl-NL"/>
      </w:rPr>
      <w:pict w14:anchorId="2D6DE3EE">
        <v:shape id="WordPictureWatermark1" o:spid="_x0000_s2049" type="#_x0000_t75" style="position:absolute;margin-left:0;margin-top:0;width:453.1pt;height:287.9pt;z-index:-251658240;mso-position-horizontal:center;mso-position-horizontal-relative:margin;mso-position-vertical:center;mso-position-vertical-relative:margin" o:allowincell="f">
          <v:imagedata r:id="rId1" o:title="logo zonder tek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A07E7" w14:textId="77777777" w:rsidR="004647D4" w:rsidRDefault="00F64566" w:rsidP="00F64566">
    <w:pPr>
      <w:pStyle w:val="Koptekst"/>
      <w:jc w:val="right"/>
    </w:pPr>
    <w:r>
      <w:rPr>
        <w:noProof/>
        <w:lang w:eastAsia="nl-NL"/>
      </w:rPr>
      <w:drawing>
        <wp:inline distT="0" distB="0" distL="0" distR="0" wp14:anchorId="6BCDDA8E" wp14:editId="53466329">
          <wp:extent cx="1048385" cy="9023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E9955" w14:textId="77777777" w:rsidR="004647D4" w:rsidRDefault="00A72950">
    <w:pPr>
      <w:pStyle w:val="Koptekst"/>
    </w:pPr>
    <w:r>
      <w:rPr>
        <w:noProof/>
        <w:lang w:eastAsia="nl-NL"/>
      </w:rPr>
      <w:pict w14:anchorId="4E56F3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3.1pt;height:287.9pt;z-index:-251656192;mso-position-horizontal:center;mso-position-horizontal-relative:margin;mso-position-vertical:center;mso-position-vertical-relative:margin" o:allowincell="f">
          <v:imagedata r:id="rId1" o:title="logo zonder tek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1CFE"/>
    <w:multiLevelType w:val="hybridMultilevel"/>
    <w:tmpl w:val="E5D4A8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4F71C3"/>
    <w:multiLevelType w:val="hybridMultilevel"/>
    <w:tmpl w:val="40F4618E"/>
    <w:lvl w:ilvl="0" w:tplc="0372A308">
      <w:start w:val="1"/>
      <w:numFmt w:val="decimal"/>
      <w:lvlText w:val="%1."/>
      <w:lvlJc w:val="left"/>
      <w:pPr>
        <w:ind w:left="720" w:hanging="360"/>
      </w:pPr>
      <w:rPr>
        <w:rFonts w:hint="default"/>
        <w:b w:val="0"/>
        <w:color w:val="auto"/>
      </w:rPr>
    </w:lvl>
    <w:lvl w:ilvl="1" w:tplc="E43C4CAC">
      <w:numFmt w:val="bullet"/>
      <w:lvlText w:val=""/>
      <w:lvlJc w:val="left"/>
      <w:pPr>
        <w:ind w:left="1440" w:hanging="360"/>
      </w:pPr>
      <w:rPr>
        <w:rFonts w:ascii="Symbol" w:eastAsiaTheme="minorHAnsi" w:hAnsi="Symbol" w:cstheme="minorBidi" w:hint="default"/>
      </w:rPr>
    </w:lvl>
    <w:lvl w:ilvl="2" w:tplc="04130001">
      <w:start w:val="1"/>
      <w:numFmt w:val="bullet"/>
      <w:lvlText w:val=""/>
      <w:lvlJc w:val="left"/>
      <w:pPr>
        <w:ind w:left="2340" w:hanging="360"/>
      </w:pPr>
      <w:rPr>
        <w:rFonts w:ascii="Symbol" w:hAnsi="Symbo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5321BE"/>
    <w:multiLevelType w:val="hybridMultilevel"/>
    <w:tmpl w:val="603679F6"/>
    <w:lvl w:ilvl="0" w:tplc="0372A308">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7832D5"/>
    <w:multiLevelType w:val="hybridMultilevel"/>
    <w:tmpl w:val="A858E6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1B50768"/>
    <w:multiLevelType w:val="hybridMultilevel"/>
    <w:tmpl w:val="9266ED02"/>
    <w:lvl w:ilvl="0" w:tplc="D4622E24">
      <w:start w:val="1"/>
      <w:numFmt w:val="decimal"/>
      <w:lvlText w:val="%1."/>
      <w:lvlJc w:val="left"/>
      <w:pPr>
        <w:ind w:left="920" w:hanging="3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5" w15:restartNumberingAfterBreak="0">
    <w:nsid w:val="123B0F49"/>
    <w:multiLevelType w:val="hybridMultilevel"/>
    <w:tmpl w:val="4950F6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2D641E6"/>
    <w:multiLevelType w:val="hybridMultilevel"/>
    <w:tmpl w:val="C600616C"/>
    <w:lvl w:ilvl="0" w:tplc="0372A308">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8F4A8C"/>
    <w:multiLevelType w:val="multilevel"/>
    <w:tmpl w:val="44E0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727F3"/>
    <w:multiLevelType w:val="hybridMultilevel"/>
    <w:tmpl w:val="A1105618"/>
    <w:lvl w:ilvl="0" w:tplc="1CD0D6EC">
      <w:start w:val="1"/>
      <w:numFmt w:val="decimal"/>
      <w:lvlText w:val="%1."/>
      <w:lvlJc w:val="left"/>
      <w:pPr>
        <w:ind w:left="1120" w:hanging="5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9" w15:restartNumberingAfterBreak="0">
    <w:nsid w:val="28A20BBF"/>
    <w:multiLevelType w:val="hybridMultilevel"/>
    <w:tmpl w:val="5B74DAA2"/>
    <w:lvl w:ilvl="0" w:tplc="89225D2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972E74"/>
    <w:multiLevelType w:val="hybridMultilevel"/>
    <w:tmpl w:val="5B74DAA2"/>
    <w:lvl w:ilvl="0" w:tplc="89225D20">
      <w:start w:val="1"/>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8352A1"/>
    <w:multiLevelType w:val="hybridMultilevel"/>
    <w:tmpl w:val="FCF02DAE"/>
    <w:lvl w:ilvl="0" w:tplc="061CAE58">
      <w:start w:val="1"/>
      <w:numFmt w:val="decimal"/>
      <w:lvlText w:val="%1."/>
      <w:lvlJc w:val="left"/>
      <w:pPr>
        <w:ind w:left="1120" w:hanging="560"/>
      </w:pPr>
      <w:rPr>
        <w:rFonts w:hint="default"/>
        <w:color w:val="000000"/>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12" w15:restartNumberingAfterBreak="0">
    <w:nsid w:val="376B33D0"/>
    <w:multiLevelType w:val="hybridMultilevel"/>
    <w:tmpl w:val="281030DA"/>
    <w:lvl w:ilvl="0" w:tplc="D472BF72">
      <w:start w:val="1"/>
      <w:numFmt w:val="decimal"/>
      <w:lvlText w:val="%1."/>
      <w:lvlJc w:val="left"/>
      <w:pPr>
        <w:ind w:left="1120" w:hanging="5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13" w15:restartNumberingAfterBreak="0">
    <w:nsid w:val="3F920523"/>
    <w:multiLevelType w:val="hybridMultilevel"/>
    <w:tmpl w:val="D938F8D2"/>
    <w:lvl w:ilvl="0" w:tplc="D8A25C3C">
      <w:start w:val="1"/>
      <w:numFmt w:val="decimal"/>
      <w:lvlText w:val="%1."/>
      <w:lvlJc w:val="left"/>
      <w:pPr>
        <w:ind w:left="1120" w:hanging="5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14" w15:restartNumberingAfterBreak="0">
    <w:nsid w:val="54C84F20"/>
    <w:multiLevelType w:val="hybridMultilevel"/>
    <w:tmpl w:val="FCCA9136"/>
    <w:lvl w:ilvl="0" w:tplc="0372A308">
      <w:start w:val="1"/>
      <w:numFmt w:val="decimal"/>
      <w:lvlText w:val="%1."/>
      <w:lvlJc w:val="left"/>
      <w:pPr>
        <w:ind w:left="720" w:hanging="360"/>
      </w:pPr>
      <w:rPr>
        <w:rFonts w:hint="default"/>
        <w:b w:val="0"/>
        <w:color w:val="auto"/>
      </w:rPr>
    </w:lvl>
    <w:lvl w:ilvl="1" w:tplc="E43C4CAC">
      <w:numFmt w:val="bullet"/>
      <w:lvlText w:val=""/>
      <w:lvlJc w:val="left"/>
      <w:pPr>
        <w:ind w:left="1440" w:hanging="360"/>
      </w:pPr>
      <w:rPr>
        <w:rFonts w:ascii="Symbol" w:eastAsiaTheme="minorHAnsi" w:hAnsi="Symbol" w:cstheme="minorBidi" w:hint="default"/>
      </w:rPr>
    </w:lvl>
    <w:lvl w:ilvl="2" w:tplc="65BEC0BC">
      <w:start w:val="1"/>
      <w:numFmt w:val="lowerLetter"/>
      <w:lvlText w:val="%3."/>
      <w:lvlJc w:val="left"/>
      <w:pPr>
        <w:ind w:left="2340" w:hanging="360"/>
      </w:pPr>
      <w:rPr>
        <w:rFonts w:hint="default"/>
      </w:r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74672C7"/>
    <w:multiLevelType w:val="hybridMultilevel"/>
    <w:tmpl w:val="58729BCA"/>
    <w:lvl w:ilvl="0" w:tplc="0413000F">
      <w:start w:val="1"/>
      <w:numFmt w:val="decimal"/>
      <w:lvlText w:val="%1."/>
      <w:lvlJc w:val="left"/>
      <w:pPr>
        <w:ind w:left="920" w:hanging="360"/>
      </w:pPr>
      <w:rPr>
        <w:rFonts w:hint="default"/>
      </w:rPr>
    </w:lvl>
    <w:lvl w:ilvl="1" w:tplc="04130019" w:tentative="1">
      <w:start w:val="1"/>
      <w:numFmt w:val="lowerLetter"/>
      <w:lvlText w:val="%2."/>
      <w:lvlJc w:val="left"/>
      <w:pPr>
        <w:ind w:left="1640" w:hanging="360"/>
      </w:p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abstractNum w:abstractNumId="16" w15:restartNumberingAfterBreak="0">
    <w:nsid w:val="58AE5A82"/>
    <w:multiLevelType w:val="hybridMultilevel"/>
    <w:tmpl w:val="DAE652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D932A49"/>
    <w:multiLevelType w:val="hybridMultilevel"/>
    <w:tmpl w:val="C394966C"/>
    <w:lvl w:ilvl="0" w:tplc="0372A308">
      <w:start w:val="1"/>
      <w:numFmt w:val="decimal"/>
      <w:lvlText w:val="%1."/>
      <w:lvlJc w:val="left"/>
      <w:pPr>
        <w:ind w:left="720" w:hanging="360"/>
      </w:pPr>
      <w:rPr>
        <w:rFonts w:hint="default"/>
        <w:b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60E04F5"/>
    <w:multiLevelType w:val="hybridMultilevel"/>
    <w:tmpl w:val="90F476D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6464811"/>
    <w:multiLevelType w:val="hybridMultilevel"/>
    <w:tmpl w:val="46244324"/>
    <w:lvl w:ilvl="0" w:tplc="A22A8EFE">
      <w:start w:val="1"/>
      <w:numFmt w:val="decimal"/>
      <w:lvlText w:val="%1."/>
      <w:lvlJc w:val="left"/>
      <w:pPr>
        <w:ind w:left="1634" w:hanging="360"/>
      </w:pPr>
      <w:rPr>
        <w:rFonts w:hint="default"/>
      </w:rPr>
    </w:lvl>
    <w:lvl w:ilvl="1" w:tplc="04130019" w:tentative="1">
      <w:start w:val="1"/>
      <w:numFmt w:val="lowerLetter"/>
      <w:lvlText w:val="%2."/>
      <w:lvlJc w:val="left"/>
      <w:pPr>
        <w:ind w:left="2354" w:hanging="360"/>
      </w:pPr>
    </w:lvl>
    <w:lvl w:ilvl="2" w:tplc="0413001B" w:tentative="1">
      <w:start w:val="1"/>
      <w:numFmt w:val="lowerRoman"/>
      <w:lvlText w:val="%3."/>
      <w:lvlJc w:val="right"/>
      <w:pPr>
        <w:ind w:left="3074" w:hanging="180"/>
      </w:pPr>
    </w:lvl>
    <w:lvl w:ilvl="3" w:tplc="0413000F" w:tentative="1">
      <w:start w:val="1"/>
      <w:numFmt w:val="decimal"/>
      <w:lvlText w:val="%4."/>
      <w:lvlJc w:val="left"/>
      <w:pPr>
        <w:ind w:left="3794" w:hanging="360"/>
      </w:pPr>
    </w:lvl>
    <w:lvl w:ilvl="4" w:tplc="04130019" w:tentative="1">
      <w:start w:val="1"/>
      <w:numFmt w:val="lowerLetter"/>
      <w:lvlText w:val="%5."/>
      <w:lvlJc w:val="left"/>
      <w:pPr>
        <w:ind w:left="4514" w:hanging="360"/>
      </w:pPr>
    </w:lvl>
    <w:lvl w:ilvl="5" w:tplc="0413001B" w:tentative="1">
      <w:start w:val="1"/>
      <w:numFmt w:val="lowerRoman"/>
      <w:lvlText w:val="%6."/>
      <w:lvlJc w:val="right"/>
      <w:pPr>
        <w:ind w:left="5234" w:hanging="180"/>
      </w:pPr>
    </w:lvl>
    <w:lvl w:ilvl="6" w:tplc="0413000F" w:tentative="1">
      <w:start w:val="1"/>
      <w:numFmt w:val="decimal"/>
      <w:lvlText w:val="%7."/>
      <w:lvlJc w:val="left"/>
      <w:pPr>
        <w:ind w:left="5954" w:hanging="360"/>
      </w:pPr>
    </w:lvl>
    <w:lvl w:ilvl="7" w:tplc="04130019" w:tentative="1">
      <w:start w:val="1"/>
      <w:numFmt w:val="lowerLetter"/>
      <w:lvlText w:val="%8."/>
      <w:lvlJc w:val="left"/>
      <w:pPr>
        <w:ind w:left="6674" w:hanging="360"/>
      </w:pPr>
    </w:lvl>
    <w:lvl w:ilvl="8" w:tplc="0413001B" w:tentative="1">
      <w:start w:val="1"/>
      <w:numFmt w:val="lowerRoman"/>
      <w:lvlText w:val="%9."/>
      <w:lvlJc w:val="right"/>
      <w:pPr>
        <w:ind w:left="7394" w:hanging="180"/>
      </w:pPr>
    </w:lvl>
  </w:abstractNum>
  <w:abstractNum w:abstractNumId="20" w15:restartNumberingAfterBreak="0">
    <w:nsid w:val="6CD31DB7"/>
    <w:multiLevelType w:val="hybridMultilevel"/>
    <w:tmpl w:val="47A018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F506D39"/>
    <w:multiLevelType w:val="hybridMultilevel"/>
    <w:tmpl w:val="1C927B0C"/>
    <w:lvl w:ilvl="0" w:tplc="CE88E66C">
      <w:start w:val="1"/>
      <w:numFmt w:val="decimal"/>
      <w:lvlText w:val="%1."/>
      <w:lvlJc w:val="left"/>
      <w:pPr>
        <w:ind w:left="1120" w:hanging="560"/>
      </w:pPr>
      <w:rPr>
        <w:rFonts w:hint="default"/>
      </w:rPr>
    </w:lvl>
    <w:lvl w:ilvl="1" w:tplc="D7207654">
      <w:numFmt w:val="bullet"/>
      <w:lvlText w:val=""/>
      <w:lvlJc w:val="left"/>
      <w:pPr>
        <w:ind w:left="1640" w:hanging="360"/>
      </w:pPr>
      <w:rPr>
        <w:rFonts w:ascii="Symbol" w:eastAsiaTheme="minorHAnsi" w:hAnsi="Symbol" w:cstheme="minorHAnsi" w:hint="default"/>
      </w:rPr>
    </w:lvl>
    <w:lvl w:ilvl="2" w:tplc="0413001B" w:tentative="1">
      <w:start w:val="1"/>
      <w:numFmt w:val="lowerRoman"/>
      <w:lvlText w:val="%3."/>
      <w:lvlJc w:val="right"/>
      <w:pPr>
        <w:ind w:left="2360" w:hanging="180"/>
      </w:pPr>
    </w:lvl>
    <w:lvl w:ilvl="3" w:tplc="0413000F" w:tentative="1">
      <w:start w:val="1"/>
      <w:numFmt w:val="decimal"/>
      <w:lvlText w:val="%4."/>
      <w:lvlJc w:val="left"/>
      <w:pPr>
        <w:ind w:left="3080" w:hanging="360"/>
      </w:pPr>
    </w:lvl>
    <w:lvl w:ilvl="4" w:tplc="04130019" w:tentative="1">
      <w:start w:val="1"/>
      <w:numFmt w:val="lowerLetter"/>
      <w:lvlText w:val="%5."/>
      <w:lvlJc w:val="left"/>
      <w:pPr>
        <w:ind w:left="3800" w:hanging="360"/>
      </w:pPr>
    </w:lvl>
    <w:lvl w:ilvl="5" w:tplc="0413001B" w:tentative="1">
      <w:start w:val="1"/>
      <w:numFmt w:val="lowerRoman"/>
      <w:lvlText w:val="%6."/>
      <w:lvlJc w:val="right"/>
      <w:pPr>
        <w:ind w:left="4520" w:hanging="180"/>
      </w:pPr>
    </w:lvl>
    <w:lvl w:ilvl="6" w:tplc="0413000F" w:tentative="1">
      <w:start w:val="1"/>
      <w:numFmt w:val="decimal"/>
      <w:lvlText w:val="%7."/>
      <w:lvlJc w:val="left"/>
      <w:pPr>
        <w:ind w:left="5240" w:hanging="360"/>
      </w:pPr>
    </w:lvl>
    <w:lvl w:ilvl="7" w:tplc="04130019" w:tentative="1">
      <w:start w:val="1"/>
      <w:numFmt w:val="lowerLetter"/>
      <w:lvlText w:val="%8."/>
      <w:lvlJc w:val="left"/>
      <w:pPr>
        <w:ind w:left="5960" w:hanging="360"/>
      </w:pPr>
    </w:lvl>
    <w:lvl w:ilvl="8" w:tplc="0413001B" w:tentative="1">
      <w:start w:val="1"/>
      <w:numFmt w:val="lowerRoman"/>
      <w:lvlText w:val="%9."/>
      <w:lvlJc w:val="right"/>
      <w:pPr>
        <w:ind w:left="6680" w:hanging="180"/>
      </w:pPr>
    </w:lvl>
  </w:abstractNum>
  <w:num w:numId="1" w16cid:durableId="1827017270">
    <w:abstractNumId w:val="21"/>
  </w:num>
  <w:num w:numId="2" w16cid:durableId="31152891">
    <w:abstractNumId w:val="13"/>
  </w:num>
  <w:num w:numId="3" w16cid:durableId="622267898">
    <w:abstractNumId w:val="11"/>
  </w:num>
  <w:num w:numId="4" w16cid:durableId="1390961931">
    <w:abstractNumId w:val="12"/>
  </w:num>
  <w:num w:numId="5" w16cid:durableId="1906797147">
    <w:abstractNumId w:val="19"/>
  </w:num>
  <w:num w:numId="6" w16cid:durableId="386413641">
    <w:abstractNumId w:val="8"/>
  </w:num>
  <w:num w:numId="7" w16cid:durableId="1256551765">
    <w:abstractNumId w:val="4"/>
  </w:num>
  <w:num w:numId="8" w16cid:durableId="974717898">
    <w:abstractNumId w:val="3"/>
  </w:num>
  <w:num w:numId="9" w16cid:durableId="925920099">
    <w:abstractNumId w:val="15"/>
  </w:num>
  <w:num w:numId="10" w16cid:durableId="669794171">
    <w:abstractNumId w:val="20"/>
  </w:num>
  <w:num w:numId="11" w16cid:durableId="1610157388">
    <w:abstractNumId w:val="0"/>
  </w:num>
  <w:num w:numId="12" w16cid:durableId="1461996496">
    <w:abstractNumId w:val="16"/>
  </w:num>
  <w:num w:numId="13" w16cid:durableId="1487162054">
    <w:abstractNumId w:val="18"/>
  </w:num>
  <w:num w:numId="14" w16cid:durableId="1848445826">
    <w:abstractNumId w:val="10"/>
  </w:num>
  <w:num w:numId="15" w16cid:durableId="1918981526">
    <w:abstractNumId w:val="9"/>
  </w:num>
  <w:num w:numId="16" w16cid:durableId="1670867534">
    <w:abstractNumId w:val="6"/>
  </w:num>
  <w:num w:numId="17" w16cid:durableId="1802268133">
    <w:abstractNumId w:val="17"/>
  </w:num>
  <w:num w:numId="18" w16cid:durableId="133958151">
    <w:abstractNumId w:val="14"/>
  </w:num>
  <w:num w:numId="19" w16cid:durableId="1958170446">
    <w:abstractNumId w:val="1"/>
  </w:num>
  <w:num w:numId="20" w16cid:durableId="801074368">
    <w:abstractNumId w:val="2"/>
  </w:num>
  <w:num w:numId="21" w16cid:durableId="334114851">
    <w:abstractNumId w:val="7"/>
  </w:num>
  <w:num w:numId="22" w16cid:durableId="1981960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22B"/>
    <w:rsid w:val="00006444"/>
    <w:rsid w:val="00034FBC"/>
    <w:rsid w:val="00042DCF"/>
    <w:rsid w:val="00043E42"/>
    <w:rsid w:val="000955FA"/>
    <w:rsid w:val="000A722B"/>
    <w:rsid w:val="000E556E"/>
    <w:rsid w:val="001228A8"/>
    <w:rsid w:val="00130143"/>
    <w:rsid w:val="00132F8E"/>
    <w:rsid w:val="001C209E"/>
    <w:rsid w:val="002528FA"/>
    <w:rsid w:val="002D3C78"/>
    <w:rsid w:val="00311D4E"/>
    <w:rsid w:val="00351561"/>
    <w:rsid w:val="00373DC2"/>
    <w:rsid w:val="004647D4"/>
    <w:rsid w:val="005065B2"/>
    <w:rsid w:val="00517419"/>
    <w:rsid w:val="00552415"/>
    <w:rsid w:val="005A465A"/>
    <w:rsid w:val="005F4BDD"/>
    <w:rsid w:val="00616814"/>
    <w:rsid w:val="00620FFB"/>
    <w:rsid w:val="00652B31"/>
    <w:rsid w:val="006C4B6A"/>
    <w:rsid w:val="006D4A05"/>
    <w:rsid w:val="006F6CE6"/>
    <w:rsid w:val="00777A32"/>
    <w:rsid w:val="00786514"/>
    <w:rsid w:val="00796845"/>
    <w:rsid w:val="007A50C3"/>
    <w:rsid w:val="007D5A16"/>
    <w:rsid w:val="007F0E9C"/>
    <w:rsid w:val="008046E1"/>
    <w:rsid w:val="00854893"/>
    <w:rsid w:val="00860328"/>
    <w:rsid w:val="009A1ED5"/>
    <w:rsid w:val="009B1D6D"/>
    <w:rsid w:val="009C09E9"/>
    <w:rsid w:val="009E0E7D"/>
    <w:rsid w:val="009F24A6"/>
    <w:rsid w:val="009F54BC"/>
    <w:rsid w:val="00A24841"/>
    <w:rsid w:val="00A610C3"/>
    <w:rsid w:val="00A72950"/>
    <w:rsid w:val="00AB4C7B"/>
    <w:rsid w:val="00B07CDF"/>
    <w:rsid w:val="00C37C37"/>
    <w:rsid w:val="00C60F2F"/>
    <w:rsid w:val="00CE7BA0"/>
    <w:rsid w:val="00D53CA1"/>
    <w:rsid w:val="00D707A5"/>
    <w:rsid w:val="00D805A1"/>
    <w:rsid w:val="00D82421"/>
    <w:rsid w:val="00DC06C3"/>
    <w:rsid w:val="00DD40E5"/>
    <w:rsid w:val="00DF7EA9"/>
    <w:rsid w:val="00ED38A9"/>
    <w:rsid w:val="00ED5B86"/>
    <w:rsid w:val="00F25828"/>
    <w:rsid w:val="00F60E6D"/>
    <w:rsid w:val="00F64566"/>
    <w:rsid w:val="00F75516"/>
    <w:rsid w:val="00FC6B93"/>
    <w:rsid w:val="00FE2F9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97139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B07CDF"/>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53CA1"/>
    <w:pPr>
      <w:ind w:left="720"/>
      <w:contextualSpacing/>
    </w:pPr>
  </w:style>
  <w:style w:type="paragraph" w:styleId="Koptekst">
    <w:name w:val="header"/>
    <w:basedOn w:val="Standaard"/>
    <w:link w:val="KoptekstChar"/>
    <w:uiPriority w:val="99"/>
    <w:unhideWhenUsed/>
    <w:rsid w:val="004647D4"/>
    <w:pPr>
      <w:tabs>
        <w:tab w:val="center" w:pos="4536"/>
        <w:tab w:val="right" w:pos="9072"/>
      </w:tabs>
    </w:pPr>
  </w:style>
  <w:style w:type="character" w:customStyle="1" w:styleId="KoptekstChar">
    <w:name w:val="Koptekst Char"/>
    <w:basedOn w:val="Standaardalinea-lettertype"/>
    <w:link w:val="Koptekst"/>
    <w:uiPriority w:val="99"/>
    <w:rsid w:val="004647D4"/>
  </w:style>
  <w:style w:type="paragraph" w:styleId="Voettekst">
    <w:name w:val="footer"/>
    <w:basedOn w:val="Standaard"/>
    <w:link w:val="VoettekstChar"/>
    <w:uiPriority w:val="99"/>
    <w:unhideWhenUsed/>
    <w:rsid w:val="004647D4"/>
    <w:pPr>
      <w:tabs>
        <w:tab w:val="center" w:pos="4536"/>
        <w:tab w:val="right" w:pos="9072"/>
      </w:tabs>
    </w:pPr>
  </w:style>
  <w:style w:type="character" w:customStyle="1" w:styleId="VoettekstChar">
    <w:name w:val="Voettekst Char"/>
    <w:basedOn w:val="Standaardalinea-lettertype"/>
    <w:link w:val="Voettekst"/>
    <w:uiPriority w:val="99"/>
    <w:rsid w:val="004647D4"/>
  </w:style>
  <w:style w:type="character" w:styleId="Hyperlink">
    <w:name w:val="Hyperlink"/>
    <w:basedOn w:val="Standaardalinea-lettertype"/>
    <w:uiPriority w:val="99"/>
    <w:unhideWhenUsed/>
    <w:rsid w:val="009B1D6D"/>
    <w:rPr>
      <w:color w:val="0563C1" w:themeColor="hyperlink"/>
      <w:u w:val="single"/>
    </w:rPr>
  </w:style>
  <w:style w:type="paragraph" w:styleId="Normaalweb">
    <w:name w:val="Normal (Web)"/>
    <w:basedOn w:val="Standaard"/>
    <w:uiPriority w:val="99"/>
    <w:unhideWhenUsed/>
    <w:rsid w:val="00FE2F96"/>
    <w:pPr>
      <w:spacing w:after="160" w:line="259" w:lineRule="auto"/>
    </w:pPr>
    <w:rPr>
      <w:rFonts w:ascii="Times New Roman" w:hAnsi="Times New Roman" w:cs="Times New Roman"/>
    </w:rPr>
  </w:style>
  <w:style w:type="paragraph" w:styleId="Ballontekst">
    <w:name w:val="Balloon Text"/>
    <w:basedOn w:val="Standaard"/>
    <w:link w:val="BallontekstChar"/>
    <w:uiPriority w:val="99"/>
    <w:semiHidden/>
    <w:unhideWhenUsed/>
    <w:rsid w:val="001228A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28A8"/>
    <w:rPr>
      <w:rFonts w:ascii="Segoe UI" w:hAnsi="Segoe UI" w:cs="Segoe UI"/>
      <w:sz w:val="18"/>
      <w:szCs w:val="18"/>
    </w:rPr>
  </w:style>
  <w:style w:type="character" w:customStyle="1" w:styleId="Kop2Char">
    <w:name w:val="Kop 2 Char"/>
    <w:basedOn w:val="Standaardalinea-lettertype"/>
    <w:link w:val="Kop2"/>
    <w:uiPriority w:val="9"/>
    <w:rsid w:val="00B07CDF"/>
    <w:rPr>
      <w:rFonts w:ascii="Times New Roman" w:eastAsia="Times New Roman" w:hAnsi="Times New Roman" w:cs="Times New Roman"/>
      <w:b/>
      <w:bCs/>
      <w:sz w:val="36"/>
      <w:szCs w:val="36"/>
      <w:lang w:eastAsia="nl-NL"/>
    </w:rPr>
  </w:style>
  <w:style w:type="paragraph" w:customStyle="1" w:styleId="lead">
    <w:name w:val="lead"/>
    <w:basedOn w:val="Standaard"/>
    <w:rsid w:val="00B07CDF"/>
    <w:pPr>
      <w:spacing w:before="100" w:beforeAutospacing="1" w:after="100" w:afterAutospacing="1"/>
    </w:pPr>
    <w:rPr>
      <w:rFonts w:ascii="Times New Roman" w:eastAsia="Times New Roman" w:hAnsi="Times New Roman" w:cs="Times New Roman"/>
      <w:lang w:eastAsia="nl-NL"/>
    </w:rPr>
  </w:style>
  <w:style w:type="character" w:styleId="Nadruk">
    <w:name w:val="Emphasis"/>
    <w:basedOn w:val="Standaardalinea-lettertype"/>
    <w:uiPriority w:val="20"/>
    <w:qFormat/>
    <w:rsid w:val="00B07CDF"/>
    <w:rPr>
      <w:i/>
      <w:iCs/>
    </w:rPr>
  </w:style>
  <w:style w:type="character" w:styleId="Zwaar">
    <w:name w:val="Strong"/>
    <w:basedOn w:val="Standaardalinea-lettertype"/>
    <w:uiPriority w:val="22"/>
    <w:qFormat/>
    <w:rsid w:val="00B07CDF"/>
    <w:rPr>
      <w:b/>
      <w:bCs/>
    </w:rPr>
  </w:style>
  <w:style w:type="character" w:styleId="Onopgelostemelding">
    <w:name w:val="Unresolved Mention"/>
    <w:basedOn w:val="Standaardalinea-lettertype"/>
    <w:uiPriority w:val="99"/>
    <w:semiHidden/>
    <w:unhideWhenUsed/>
    <w:rsid w:val="00C37C37"/>
    <w:rPr>
      <w:color w:val="605E5C"/>
      <w:shd w:val="clear" w:color="auto" w:fill="E1DFDD"/>
    </w:rPr>
  </w:style>
  <w:style w:type="character" w:styleId="Verwijzingopmerking">
    <w:name w:val="annotation reference"/>
    <w:basedOn w:val="Standaardalinea-lettertype"/>
    <w:uiPriority w:val="99"/>
    <w:semiHidden/>
    <w:unhideWhenUsed/>
    <w:rsid w:val="00D805A1"/>
    <w:rPr>
      <w:sz w:val="16"/>
      <w:szCs w:val="16"/>
    </w:rPr>
  </w:style>
  <w:style w:type="paragraph" w:styleId="Tekstopmerking">
    <w:name w:val="annotation text"/>
    <w:basedOn w:val="Standaard"/>
    <w:link w:val="TekstopmerkingChar"/>
    <w:uiPriority w:val="99"/>
    <w:semiHidden/>
    <w:unhideWhenUsed/>
    <w:rsid w:val="00D805A1"/>
    <w:rPr>
      <w:sz w:val="20"/>
      <w:szCs w:val="20"/>
    </w:rPr>
  </w:style>
  <w:style w:type="character" w:customStyle="1" w:styleId="TekstopmerkingChar">
    <w:name w:val="Tekst opmerking Char"/>
    <w:basedOn w:val="Standaardalinea-lettertype"/>
    <w:link w:val="Tekstopmerking"/>
    <w:uiPriority w:val="99"/>
    <w:semiHidden/>
    <w:rsid w:val="00D805A1"/>
    <w:rPr>
      <w:sz w:val="20"/>
      <w:szCs w:val="20"/>
    </w:rPr>
  </w:style>
  <w:style w:type="paragraph" w:styleId="Onderwerpvanopmerking">
    <w:name w:val="annotation subject"/>
    <w:basedOn w:val="Tekstopmerking"/>
    <w:next w:val="Tekstopmerking"/>
    <w:link w:val="OnderwerpvanopmerkingChar"/>
    <w:uiPriority w:val="99"/>
    <w:semiHidden/>
    <w:unhideWhenUsed/>
    <w:rsid w:val="00D805A1"/>
    <w:rPr>
      <w:b/>
      <w:bCs/>
    </w:rPr>
  </w:style>
  <w:style w:type="character" w:customStyle="1" w:styleId="OnderwerpvanopmerkingChar">
    <w:name w:val="Onderwerp van opmerking Char"/>
    <w:basedOn w:val="TekstopmerkingChar"/>
    <w:link w:val="Onderwerpvanopmerking"/>
    <w:uiPriority w:val="99"/>
    <w:semiHidden/>
    <w:rsid w:val="00D805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470681">
      <w:bodyDiv w:val="1"/>
      <w:marLeft w:val="0"/>
      <w:marRight w:val="0"/>
      <w:marTop w:val="0"/>
      <w:marBottom w:val="0"/>
      <w:divBdr>
        <w:top w:val="none" w:sz="0" w:space="0" w:color="auto"/>
        <w:left w:val="none" w:sz="0" w:space="0" w:color="auto"/>
        <w:bottom w:val="none" w:sz="0" w:space="0" w:color="auto"/>
        <w:right w:val="none" w:sz="0" w:space="0" w:color="auto"/>
      </w:divBdr>
    </w:div>
    <w:div w:id="19831966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bphetsamenhuis.nl/wp-content/uploads/2023/03/Klachtenregeling-CBP-Het-SamenHuis-via-Quasir-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mbachtelijksecretaris@quasir.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eke verwijzing"/>
</file>

<file path=customXml/itemProps1.xml><?xml version="1.0" encoding="utf-8"?>
<ds:datastoreItem xmlns:ds="http://schemas.openxmlformats.org/officeDocument/2006/customXml" ds:itemID="{0C37E2A3-3229-4C27-8E88-A8C0F257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2954</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paulien Andriessen</dc:creator>
  <cp:keywords/>
  <dc:description/>
  <cp:lastModifiedBy>Marije Scharpenborg</cp:lastModifiedBy>
  <cp:revision>2</cp:revision>
  <cp:lastPrinted>2019-04-19T11:59:00Z</cp:lastPrinted>
  <dcterms:created xsi:type="dcterms:W3CDTF">2023-03-21T13:48:00Z</dcterms:created>
  <dcterms:modified xsi:type="dcterms:W3CDTF">2023-03-21T13:48:00Z</dcterms:modified>
</cp:coreProperties>
</file>